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37D6" w:rsidRPr="00CC4A91" w:rsidRDefault="00BC635D" w:rsidP="002E20D2">
      <w:pPr>
        <w:pStyle w:val="Heading2"/>
      </w:pPr>
      <w:r>
        <w:t>MINUTES</w:t>
      </w:r>
    </w:p>
    <w:p w:rsidR="004A37D6" w:rsidRPr="00AF5715" w:rsidRDefault="004605E5" w:rsidP="008D69A8">
      <w:pPr>
        <w:pStyle w:val="Heading2"/>
        <w:spacing w:before="12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Thurs</w:t>
      </w:r>
      <w:r w:rsidR="00294568">
        <w:rPr>
          <w:b w:val="0"/>
          <w:sz w:val="22"/>
          <w:szCs w:val="22"/>
        </w:rPr>
        <w:t>day</w:t>
      </w:r>
      <w:r w:rsidR="00D7764B" w:rsidRPr="00AF5715">
        <w:rPr>
          <w:b w:val="0"/>
          <w:sz w:val="22"/>
          <w:szCs w:val="22"/>
        </w:rPr>
        <w:t xml:space="preserve">, </w:t>
      </w:r>
      <w:r w:rsidR="00294568">
        <w:rPr>
          <w:b w:val="0"/>
          <w:sz w:val="22"/>
          <w:szCs w:val="22"/>
        </w:rPr>
        <w:t xml:space="preserve">2 </w:t>
      </w:r>
      <w:r>
        <w:rPr>
          <w:b w:val="0"/>
          <w:sz w:val="22"/>
          <w:szCs w:val="22"/>
        </w:rPr>
        <w:t>December</w:t>
      </w:r>
      <w:r w:rsidR="00294568">
        <w:rPr>
          <w:b w:val="0"/>
          <w:sz w:val="22"/>
          <w:szCs w:val="22"/>
        </w:rPr>
        <w:t xml:space="preserve"> 202</w:t>
      </w:r>
      <w:r w:rsidR="00C43297">
        <w:rPr>
          <w:b w:val="0"/>
          <w:sz w:val="22"/>
          <w:szCs w:val="22"/>
        </w:rPr>
        <w:t>1</w:t>
      </w:r>
      <w:r w:rsidR="008D69A8" w:rsidRPr="00AF5715">
        <w:rPr>
          <w:b w:val="0"/>
          <w:sz w:val="22"/>
          <w:szCs w:val="22"/>
        </w:rPr>
        <w:t xml:space="preserve">, </w:t>
      </w:r>
      <w:r w:rsidR="00294568">
        <w:rPr>
          <w:b w:val="0"/>
          <w:sz w:val="22"/>
          <w:szCs w:val="22"/>
        </w:rPr>
        <w:t>1</w:t>
      </w:r>
      <w:r w:rsidR="00D7764B" w:rsidRPr="00AF5715">
        <w:rPr>
          <w:b w:val="0"/>
          <w:sz w:val="22"/>
          <w:szCs w:val="22"/>
        </w:rPr>
        <w:t>.</w:t>
      </w:r>
      <w:r>
        <w:rPr>
          <w:b w:val="0"/>
          <w:sz w:val="22"/>
          <w:szCs w:val="22"/>
        </w:rPr>
        <w:t>3</w:t>
      </w:r>
      <w:r w:rsidR="00D7764B" w:rsidRPr="00AF5715">
        <w:rPr>
          <w:b w:val="0"/>
          <w:sz w:val="22"/>
          <w:szCs w:val="22"/>
        </w:rPr>
        <w:t>0</w:t>
      </w:r>
      <w:r w:rsidR="00E15B98" w:rsidRPr="00AF5715">
        <w:rPr>
          <w:b w:val="0"/>
          <w:sz w:val="22"/>
          <w:szCs w:val="22"/>
        </w:rPr>
        <w:t xml:space="preserve"> </w:t>
      </w:r>
      <w:r w:rsidR="00D7764B" w:rsidRPr="00AF5715">
        <w:rPr>
          <w:b w:val="0"/>
          <w:sz w:val="22"/>
          <w:szCs w:val="22"/>
        </w:rPr>
        <w:t xml:space="preserve">– </w:t>
      </w:r>
      <w:r>
        <w:rPr>
          <w:b w:val="0"/>
          <w:sz w:val="22"/>
          <w:szCs w:val="22"/>
        </w:rPr>
        <w:t>4</w:t>
      </w:r>
      <w:r w:rsidR="00D7764B" w:rsidRPr="00AF5715">
        <w:rPr>
          <w:b w:val="0"/>
          <w:sz w:val="22"/>
          <w:szCs w:val="22"/>
        </w:rPr>
        <w:t>.</w:t>
      </w:r>
      <w:r>
        <w:rPr>
          <w:b w:val="0"/>
          <w:sz w:val="22"/>
          <w:szCs w:val="22"/>
        </w:rPr>
        <w:t>0</w:t>
      </w:r>
      <w:r w:rsidR="00294568">
        <w:rPr>
          <w:b w:val="0"/>
          <w:sz w:val="22"/>
          <w:szCs w:val="22"/>
        </w:rPr>
        <w:t>0</w:t>
      </w:r>
      <w:r w:rsidR="00D7764B" w:rsidRPr="00AF5715">
        <w:rPr>
          <w:b w:val="0"/>
          <w:sz w:val="22"/>
          <w:szCs w:val="22"/>
        </w:rPr>
        <w:t xml:space="preserve"> </w:t>
      </w:r>
      <w:r w:rsidR="004A1458">
        <w:rPr>
          <w:b w:val="0"/>
          <w:sz w:val="22"/>
          <w:szCs w:val="22"/>
        </w:rPr>
        <w:t>p</w:t>
      </w:r>
      <w:r w:rsidR="00D31616">
        <w:rPr>
          <w:b w:val="0"/>
          <w:sz w:val="22"/>
          <w:szCs w:val="22"/>
        </w:rPr>
        <w:t>m</w:t>
      </w:r>
    </w:p>
    <w:p w:rsidR="009F32A1" w:rsidRPr="005C47BB" w:rsidRDefault="00C126ED" w:rsidP="00233C41">
      <w:pPr>
        <w:pStyle w:val="Heading3"/>
        <w:rPr>
          <w:rFonts w:asciiTheme="minorHAnsi" w:hAnsiTheme="minorHAnsi"/>
          <w:color w:val="0070C0"/>
          <w:sz w:val="22"/>
        </w:rPr>
      </w:pPr>
      <w:r w:rsidRPr="005C47BB">
        <w:rPr>
          <w:rFonts w:asciiTheme="minorHAnsi" w:hAnsiTheme="minorHAnsi"/>
          <w:color w:val="0070C0"/>
          <w:sz w:val="22"/>
        </w:rPr>
        <w:t>Attendance</w:t>
      </w:r>
      <w:r w:rsidR="00294568">
        <w:rPr>
          <w:rFonts w:asciiTheme="minorHAnsi" w:hAnsiTheme="minorHAnsi"/>
          <w:color w:val="0070C0"/>
          <w:sz w:val="22"/>
        </w:rPr>
        <w:t xml:space="preserve"> via </w:t>
      </w:r>
      <w:r w:rsidR="00836709">
        <w:rPr>
          <w:rFonts w:asciiTheme="minorHAnsi" w:hAnsiTheme="minorHAnsi"/>
          <w:color w:val="0070C0"/>
          <w:sz w:val="22"/>
        </w:rPr>
        <w:t xml:space="preserve">Video </w:t>
      </w:r>
      <w:r w:rsidR="00294568">
        <w:rPr>
          <w:rFonts w:asciiTheme="minorHAnsi" w:hAnsiTheme="minorHAnsi"/>
          <w:color w:val="0070C0"/>
          <w:sz w:val="22"/>
        </w:rPr>
        <w:t>conference</w:t>
      </w:r>
    </w:p>
    <w:p w:rsidR="00BE3109" w:rsidRDefault="00BE3109" w:rsidP="00BE3109">
      <w:pPr>
        <w:spacing w:after="0"/>
        <w:rPr>
          <w:sz w:val="22"/>
        </w:rPr>
      </w:pPr>
      <w:r>
        <w:rPr>
          <w:b/>
          <w:sz w:val="22"/>
        </w:rPr>
        <w:t xml:space="preserve">Chairperson: </w:t>
      </w:r>
      <w:r w:rsidRPr="005C47BB">
        <w:rPr>
          <w:b/>
          <w:sz w:val="22"/>
        </w:rPr>
        <w:t>M</w:t>
      </w:r>
      <w:r w:rsidR="007129F3">
        <w:rPr>
          <w:b/>
          <w:sz w:val="22"/>
        </w:rPr>
        <w:t>r Tom Dickson</w:t>
      </w:r>
      <w:r w:rsidRPr="005C47BB">
        <w:rPr>
          <w:sz w:val="22"/>
        </w:rPr>
        <w:t xml:space="preserve">, </w:t>
      </w:r>
      <w:r w:rsidR="00912B35">
        <w:rPr>
          <w:sz w:val="22"/>
        </w:rPr>
        <w:t>Senior Executive</w:t>
      </w:r>
      <w:r w:rsidR="00E93207">
        <w:rPr>
          <w:sz w:val="22"/>
        </w:rPr>
        <w:t>,</w:t>
      </w:r>
      <w:r w:rsidR="00912B35">
        <w:rPr>
          <w:sz w:val="22"/>
        </w:rPr>
        <w:t xml:space="preserve"> </w:t>
      </w:r>
      <w:r w:rsidRPr="005C47BB">
        <w:rPr>
          <w:sz w:val="22"/>
        </w:rPr>
        <w:t>Australian National Contact Point, Department of the Treasury (Treasury)</w:t>
      </w:r>
    </w:p>
    <w:p w:rsidR="00294568" w:rsidRPr="00294568" w:rsidRDefault="00294568" w:rsidP="00BE3109">
      <w:pPr>
        <w:spacing w:after="0"/>
        <w:rPr>
          <w:sz w:val="22"/>
        </w:rPr>
      </w:pPr>
      <w:r w:rsidRPr="00294568">
        <w:rPr>
          <w:b/>
          <w:sz w:val="22"/>
        </w:rPr>
        <w:t>Observer:</w:t>
      </w:r>
      <w:r>
        <w:rPr>
          <w:b/>
          <w:sz w:val="22"/>
        </w:rPr>
        <w:t xml:space="preserve"> Mr John Southalan,</w:t>
      </w:r>
      <w:r>
        <w:rPr>
          <w:sz w:val="22"/>
        </w:rPr>
        <w:t xml:space="preserve"> Independent Examiner, Australian National Contact Point</w:t>
      </w:r>
      <w:r w:rsidR="0031684D">
        <w:rPr>
          <w:sz w:val="22"/>
        </w:rPr>
        <w:t xml:space="preserve"> </w:t>
      </w:r>
    </w:p>
    <w:p w:rsidR="00896948" w:rsidRPr="00663B7C" w:rsidRDefault="00896948" w:rsidP="00663B7C">
      <w:pPr>
        <w:spacing w:after="0"/>
        <w:rPr>
          <w:sz w:val="22"/>
        </w:rPr>
      </w:pPr>
      <w:r w:rsidRPr="00663B7C">
        <w:rPr>
          <w:b/>
          <w:sz w:val="22"/>
        </w:rPr>
        <w:t xml:space="preserve">Ms Alison Drury, </w:t>
      </w:r>
      <w:r w:rsidRPr="00663B7C">
        <w:rPr>
          <w:bCs/>
          <w:sz w:val="22"/>
        </w:rPr>
        <w:t xml:space="preserve">General Manager, Trade and International, </w:t>
      </w:r>
      <w:r w:rsidRPr="00663B7C">
        <w:rPr>
          <w:sz w:val="22"/>
        </w:rPr>
        <w:t>Department of Industry, Science, Energy and Resources (DISER)</w:t>
      </w:r>
    </w:p>
    <w:p w:rsidR="00CC5F7C" w:rsidRPr="00663B7C" w:rsidRDefault="00077869" w:rsidP="00663B7C">
      <w:pPr>
        <w:spacing w:after="0"/>
        <w:rPr>
          <w:sz w:val="22"/>
        </w:rPr>
      </w:pPr>
      <w:r w:rsidRPr="00663B7C">
        <w:rPr>
          <w:b/>
          <w:sz w:val="22"/>
        </w:rPr>
        <w:t xml:space="preserve">Mr Angus Mackenzie, </w:t>
      </w:r>
      <w:r w:rsidRPr="00663B7C">
        <w:rPr>
          <w:sz w:val="22"/>
        </w:rPr>
        <w:t>Assistant Secretary, Competitiveness and Business Engagement</w:t>
      </w:r>
      <w:r w:rsidRPr="00663B7C">
        <w:rPr>
          <w:b/>
          <w:sz w:val="22"/>
        </w:rPr>
        <w:t xml:space="preserve">, </w:t>
      </w:r>
      <w:r w:rsidRPr="00663B7C">
        <w:rPr>
          <w:sz w:val="22"/>
        </w:rPr>
        <w:t xml:space="preserve">Department </w:t>
      </w:r>
    </w:p>
    <w:p w:rsidR="00CC5F7C" w:rsidRPr="00663B7C" w:rsidRDefault="00CC5F7C" w:rsidP="00663B7C">
      <w:pPr>
        <w:spacing w:after="0"/>
        <w:rPr>
          <w:sz w:val="22"/>
        </w:rPr>
      </w:pPr>
      <w:r w:rsidRPr="00663B7C">
        <w:rPr>
          <w:b/>
          <w:sz w:val="22"/>
        </w:rPr>
        <w:t xml:space="preserve">Ms </w:t>
      </w:r>
      <w:r w:rsidR="00294568" w:rsidRPr="00663B7C">
        <w:rPr>
          <w:b/>
          <w:sz w:val="22"/>
        </w:rPr>
        <w:t>Clare Middlemas</w:t>
      </w:r>
      <w:r w:rsidRPr="00663B7C">
        <w:rPr>
          <w:sz w:val="22"/>
        </w:rPr>
        <w:t>,</w:t>
      </w:r>
      <w:r w:rsidR="00D31616" w:rsidRPr="00663B7C">
        <w:rPr>
          <w:sz w:val="22"/>
        </w:rPr>
        <w:t xml:space="preserve"> International Officer,</w:t>
      </w:r>
      <w:r w:rsidRPr="00663B7C">
        <w:rPr>
          <w:sz w:val="22"/>
        </w:rPr>
        <w:t xml:space="preserve"> Australian Council of Trade Unions (ACTU)</w:t>
      </w:r>
    </w:p>
    <w:p w:rsidR="00CC5F7C" w:rsidRPr="00663B7C" w:rsidRDefault="00CC5F7C" w:rsidP="00663B7C">
      <w:pPr>
        <w:spacing w:after="0"/>
        <w:rPr>
          <w:sz w:val="22"/>
        </w:rPr>
      </w:pPr>
      <w:r w:rsidRPr="00663B7C">
        <w:rPr>
          <w:b/>
          <w:sz w:val="22"/>
        </w:rPr>
        <w:t xml:space="preserve">Mr </w:t>
      </w:r>
      <w:r w:rsidR="00E65DB3" w:rsidRPr="00663B7C">
        <w:rPr>
          <w:b/>
          <w:sz w:val="22"/>
        </w:rPr>
        <w:t>Scott Barklamb</w:t>
      </w:r>
      <w:r w:rsidRPr="00663B7C">
        <w:rPr>
          <w:sz w:val="22"/>
        </w:rPr>
        <w:t>, Director</w:t>
      </w:r>
      <w:r w:rsidR="00E65DB3" w:rsidRPr="00663B7C">
        <w:rPr>
          <w:sz w:val="22"/>
        </w:rPr>
        <w:t xml:space="preserve"> of Workplace Relations</w:t>
      </w:r>
      <w:r w:rsidRPr="00663B7C">
        <w:rPr>
          <w:sz w:val="22"/>
        </w:rPr>
        <w:t>, Australian Chamber of Commerce and Industry (ACCI)</w:t>
      </w:r>
    </w:p>
    <w:p w:rsidR="005E004C" w:rsidRPr="00663B7C" w:rsidRDefault="005E004C" w:rsidP="00663B7C">
      <w:pPr>
        <w:spacing w:after="0"/>
        <w:rPr>
          <w:color w:val="000000" w:themeColor="text1"/>
          <w:sz w:val="22"/>
        </w:rPr>
      </w:pPr>
      <w:r w:rsidRPr="00663B7C">
        <w:rPr>
          <w:b/>
          <w:color w:val="000000" w:themeColor="text1"/>
          <w:sz w:val="22"/>
        </w:rPr>
        <w:t>Ms Vanessa Zimmerman</w:t>
      </w:r>
      <w:r w:rsidRPr="00663B7C">
        <w:rPr>
          <w:color w:val="000000" w:themeColor="text1"/>
          <w:sz w:val="22"/>
        </w:rPr>
        <w:t>, Chief Executive Officer, Pillar Two</w:t>
      </w:r>
    </w:p>
    <w:p w:rsidR="00E65DB3" w:rsidRPr="00663B7C" w:rsidRDefault="002F0131" w:rsidP="00663B7C">
      <w:pPr>
        <w:spacing w:after="0"/>
        <w:rPr>
          <w:b/>
          <w:bCs/>
          <w:sz w:val="22"/>
        </w:rPr>
      </w:pPr>
      <w:r>
        <w:rPr>
          <w:b/>
          <w:bCs/>
          <w:sz w:val="22"/>
        </w:rPr>
        <w:t xml:space="preserve">Ms </w:t>
      </w:r>
      <w:r w:rsidR="00E65DB3" w:rsidRPr="00663B7C">
        <w:rPr>
          <w:b/>
          <w:bCs/>
          <w:sz w:val="22"/>
        </w:rPr>
        <w:t>Lorraine Finl</w:t>
      </w:r>
      <w:r w:rsidR="00F03163">
        <w:rPr>
          <w:b/>
          <w:bCs/>
          <w:sz w:val="22"/>
        </w:rPr>
        <w:t>a</w:t>
      </w:r>
      <w:r w:rsidR="00E65DB3" w:rsidRPr="00663B7C">
        <w:rPr>
          <w:b/>
          <w:bCs/>
          <w:sz w:val="22"/>
        </w:rPr>
        <w:t xml:space="preserve">y, </w:t>
      </w:r>
      <w:r w:rsidR="003F29E4" w:rsidRPr="00663B7C">
        <w:rPr>
          <w:sz w:val="22"/>
        </w:rPr>
        <w:t xml:space="preserve">Commissioner, </w:t>
      </w:r>
      <w:r w:rsidR="00E65DB3" w:rsidRPr="00663B7C">
        <w:rPr>
          <w:sz w:val="22"/>
        </w:rPr>
        <w:t>Australian Human Rights Commission</w:t>
      </w:r>
    </w:p>
    <w:p w:rsidR="00673648" w:rsidRPr="00663B7C" w:rsidRDefault="00673648" w:rsidP="00663B7C">
      <w:pPr>
        <w:spacing w:after="0"/>
        <w:rPr>
          <w:color w:val="000000" w:themeColor="text1"/>
          <w:sz w:val="22"/>
        </w:rPr>
      </w:pPr>
      <w:r w:rsidRPr="00663B7C">
        <w:rPr>
          <w:b/>
          <w:sz w:val="22"/>
        </w:rPr>
        <w:t>Mr Peter Colley</w:t>
      </w:r>
      <w:r w:rsidR="0043716E" w:rsidRPr="00663B7C">
        <w:rPr>
          <w:b/>
          <w:sz w:val="22"/>
        </w:rPr>
        <w:t xml:space="preserve"> (proxy member)</w:t>
      </w:r>
      <w:r w:rsidRPr="00663B7C">
        <w:rPr>
          <w:sz w:val="22"/>
        </w:rPr>
        <w:t>, National Research Director, Min</w:t>
      </w:r>
      <w:r w:rsidR="008E6DF5" w:rsidRPr="00663B7C">
        <w:rPr>
          <w:sz w:val="22"/>
        </w:rPr>
        <w:t xml:space="preserve">ing and Energy Division, </w:t>
      </w:r>
      <w:r w:rsidR="0031684D" w:rsidRPr="00663B7C">
        <w:rPr>
          <w:sz w:val="22"/>
        </w:rPr>
        <w:t>Construction</w:t>
      </w:r>
      <w:r w:rsidR="00B87298" w:rsidRPr="00663B7C">
        <w:rPr>
          <w:sz w:val="22"/>
        </w:rPr>
        <w:t xml:space="preserve">, </w:t>
      </w:r>
      <w:r w:rsidR="0031684D" w:rsidRPr="00663B7C">
        <w:rPr>
          <w:sz w:val="22"/>
        </w:rPr>
        <w:t xml:space="preserve">Forestry, Maritime, </w:t>
      </w:r>
      <w:r w:rsidR="00B87298" w:rsidRPr="00663B7C">
        <w:rPr>
          <w:sz w:val="22"/>
        </w:rPr>
        <w:t>Mining</w:t>
      </w:r>
      <w:r w:rsidR="0031684D" w:rsidRPr="00663B7C">
        <w:rPr>
          <w:sz w:val="22"/>
        </w:rPr>
        <w:t xml:space="preserve"> and Energy Union (</w:t>
      </w:r>
      <w:r w:rsidR="008E6DF5" w:rsidRPr="00663B7C">
        <w:rPr>
          <w:sz w:val="22"/>
        </w:rPr>
        <w:t>CFM</w:t>
      </w:r>
      <w:r w:rsidR="00E93207" w:rsidRPr="00663B7C">
        <w:rPr>
          <w:sz w:val="22"/>
        </w:rPr>
        <w:t>M</w:t>
      </w:r>
      <w:r w:rsidR="008E6DF5" w:rsidRPr="00663B7C">
        <w:rPr>
          <w:sz w:val="22"/>
        </w:rPr>
        <w:t>EU</w:t>
      </w:r>
      <w:r w:rsidR="0031684D" w:rsidRPr="00663B7C">
        <w:rPr>
          <w:sz w:val="22"/>
        </w:rPr>
        <w:t>)</w:t>
      </w:r>
    </w:p>
    <w:p w:rsidR="005E004C" w:rsidRPr="00663B7C" w:rsidRDefault="005E004C" w:rsidP="00663B7C">
      <w:pPr>
        <w:spacing w:after="0"/>
        <w:rPr>
          <w:color w:val="000000" w:themeColor="text1"/>
          <w:sz w:val="22"/>
        </w:rPr>
      </w:pPr>
      <w:r w:rsidRPr="00663B7C">
        <w:rPr>
          <w:b/>
          <w:color w:val="000000" w:themeColor="text1"/>
          <w:sz w:val="22"/>
        </w:rPr>
        <w:t>Mr Pero Stojanovski</w:t>
      </w:r>
      <w:r w:rsidR="00F529C7" w:rsidRPr="00663B7C">
        <w:rPr>
          <w:b/>
          <w:color w:val="000000" w:themeColor="text1"/>
          <w:sz w:val="22"/>
        </w:rPr>
        <w:t xml:space="preserve"> </w:t>
      </w:r>
      <w:r w:rsidR="00F529C7" w:rsidRPr="00663B7C">
        <w:rPr>
          <w:b/>
          <w:sz w:val="22"/>
        </w:rPr>
        <w:t>(proxy member)</w:t>
      </w:r>
      <w:r w:rsidRPr="00663B7C">
        <w:rPr>
          <w:b/>
          <w:color w:val="000000" w:themeColor="text1"/>
          <w:sz w:val="22"/>
        </w:rPr>
        <w:t>,</w:t>
      </w:r>
      <w:r w:rsidR="0083740C" w:rsidRPr="00663B7C">
        <w:rPr>
          <w:color w:val="000000" w:themeColor="text1"/>
          <w:sz w:val="22"/>
        </w:rPr>
        <w:t xml:space="preserve"> Deputy Chief</w:t>
      </w:r>
      <w:r w:rsidRPr="00663B7C">
        <w:rPr>
          <w:color w:val="000000" w:themeColor="text1"/>
          <w:sz w:val="22"/>
        </w:rPr>
        <w:t xml:space="preserve"> Economist, Business Council of Australia (BCA)</w:t>
      </w:r>
    </w:p>
    <w:p w:rsidR="005E004C" w:rsidRPr="00663B7C" w:rsidRDefault="005E004C" w:rsidP="00663B7C">
      <w:pPr>
        <w:spacing w:after="0"/>
        <w:rPr>
          <w:color w:val="000000" w:themeColor="text1"/>
          <w:sz w:val="22"/>
        </w:rPr>
      </w:pPr>
      <w:r w:rsidRPr="00663B7C">
        <w:rPr>
          <w:b/>
          <w:color w:val="000000" w:themeColor="text1"/>
          <w:sz w:val="22"/>
        </w:rPr>
        <w:t>Ms Serena Lillywhite</w:t>
      </w:r>
      <w:r w:rsidR="00F529C7" w:rsidRPr="00663B7C">
        <w:rPr>
          <w:b/>
          <w:color w:val="000000" w:themeColor="text1"/>
          <w:sz w:val="22"/>
        </w:rPr>
        <w:t xml:space="preserve"> </w:t>
      </w:r>
      <w:r w:rsidR="00F529C7" w:rsidRPr="00663B7C">
        <w:rPr>
          <w:b/>
          <w:sz w:val="22"/>
        </w:rPr>
        <w:t>(proxy member)</w:t>
      </w:r>
      <w:r w:rsidRPr="00663B7C">
        <w:rPr>
          <w:b/>
          <w:color w:val="000000" w:themeColor="text1"/>
          <w:sz w:val="22"/>
        </w:rPr>
        <w:t>,</w:t>
      </w:r>
      <w:r w:rsidRPr="00663B7C">
        <w:rPr>
          <w:color w:val="000000" w:themeColor="text1"/>
          <w:sz w:val="22"/>
        </w:rPr>
        <w:t xml:space="preserve"> Chief Executive Officer, Transparency International Australia</w:t>
      </w:r>
      <w:r w:rsidR="007C73F4" w:rsidRPr="00663B7C">
        <w:rPr>
          <w:color w:val="000000" w:themeColor="text1"/>
          <w:sz w:val="22"/>
        </w:rPr>
        <w:t xml:space="preserve"> (TIA)</w:t>
      </w:r>
    </w:p>
    <w:p w:rsidR="00BE3109" w:rsidRDefault="00BE3109" w:rsidP="00BE3109">
      <w:pPr>
        <w:spacing w:after="0"/>
        <w:rPr>
          <w:sz w:val="22"/>
        </w:rPr>
      </w:pPr>
    </w:p>
    <w:p w:rsidR="00BE3109" w:rsidRDefault="00BE3109" w:rsidP="00BE3109">
      <w:pPr>
        <w:spacing w:after="0"/>
        <w:rPr>
          <w:sz w:val="22"/>
        </w:rPr>
      </w:pPr>
      <w:r w:rsidRPr="00BE3109">
        <w:rPr>
          <w:b/>
          <w:sz w:val="22"/>
        </w:rPr>
        <w:t>AusNCP Secretariat</w:t>
      </w:r>
    </w:p>
    <w:p w:rsidR="00BE3109" w:rsidRDefault="00BE3109" w:rsidP="00BE3109">
      <w:pPr>
        <w:spacing w:after="0"/>
        <w:rPr>
          <w:sz w:val="22"/>
        </w:rPr>
      </w:pPr>
      <w:r w:rsidRPr="005C47BB">
        <w:rPr>
          <w:b/>
          <w:sz w:val="22"/>
        </w:rPr>
        <w:t xml:space="preserve">Ms </w:t>
      </w:r>
      <w:r w:rsidR="003A58A9">
        <w:rPr>
          <w:b/>
          <w:sz w:val="22"/>
        </w:rPr>
        <w:t>Laura Llewellyn</w:t>
      </w:r>
      <w:r w:rsidRPr="005C47BB">
        <w:rPr>
          <w:sz w:val="22"/>
        </w:rPr>
        <w:t xml:space="preserve">, </w:t>
      </w:r>
      <w:r w:rsidR="00896948">
        <w:rPr>
          <w:sz w:val="22"/>
        </w:rPr>
        <w:t>Director</w:t>
      </w:r>
      <w:r w:rsidR="00E93207">
        <w:rPr>
          <w:sz w:val="22"/>
        </w:rPr>
        <w:t xml:space="preserve">, </w:t>
      </w:r>
      <w:r w:rsidRPr="005C47BB">
        <w:rPr>
          <w:sz w:val="22"/>
        </w:rPr>
        <w:t>Australian National Contact Point, Treasury</w:t>
      </w:r>
    </w:p>
    <w:p w:rsidR="003A58A9" w:rsidRDefault="003A58A9" w:rsidP="00BE3109">
      <w:pPr>
        <w:spacing w:after="0"/>
        <w:rPr>
          <w:sz w:val="22"/>
        </w:rPr>
      </w:pPr>
      <w:r>
        <w:rPr>
          <w:b/>
          <w:sz w:val="22"/>
        </w:rPr>
        <w:t>Ms Michelle Evans,</w:t>
      </w:r>
      <w:r w:rsidRPr="00077869">
        <w:rPr>
          <w:sz w:val="22"/>
        </w:rPr>
        <w:t xml:space="preserve"> </w:t>
      </w:r>
      <w:r w:rsidR="00E93207">
        <w:rPr>
          <w:sz w:val="22"/>
        </w:rPr>
        <w:t xml:space="preserve">Assistant Director, </w:t>
      </w:r>
      <w:r w:rsidRPr="008D41C3">
        <w:rPr>
          <w:sz w:val="22"/>
        </w:rPr>
        <w:t>Australian National Contact Point, Treasury</w:t>
      </w:r>
    </w:p>
    <w:p w:rsidR="00BE3109" w:rsidRDefault="00294568" w:rsidP="00BE3109">
      <w:pPr>
        <w:spacing w:after="0"/>
        <w:rPr>
          <w:sz w:val="22"/>
        </w:rPr>
      </w:pPr>
      <w:r>
        <w:rPr>
          <w:b/>
          <w:sz w:val="22"/>
        </w:rPr>
        <w:t>Ms</w:t>
      </w:r>
      <w:r w:rsidR="00BE3109" w:rsidRPr="008D41C3">
        <w:rPr>
          <w:b/>
          <w:sz w:val="22"/>
        </w:rPr>
        <w:t xml:space="preserve"> </w:t>
      </w:r>
      <w:r>
        <w:rPr>
          <w:b/>
          <w:sz w:val="22"/>
        </w:rPr>
        <w:t>Carmela Magnocavallo</w:t>
      </w:r>
      <w:r w:rsidR="00BE3109">
        <w:rPr>
          <w:sz w:val="22"/>
        </w:rPr>
        <w:t xml:space="preserve">, </w:t>
      </w:r>
      <w:r w:rsidR="00E93207">
        <w:rPr>
          <w:sz w:val="22"/>
        </w:rPr>
        <w:t xml:space="preserve">Communications and Events Coordinator, </w:t>
      </w:r>
      <w:r w:rsidR="00BE3109" w:rsidRPr="008D41C3">
        <w:rPr>
          <w:sz w:val="22"/>
        </w:rPr>
        <w:t>Australian National Contact Point, Treasury</w:t>
      </w:r>
    </w:p>
    <w:p w:rsidR="00032475" w:rsidRDefault="00032475" w:rsidP="00BE3109">
      <w:pPr>
        <w:spacing w:after="0"/>
        <w:rPr>
          <w:sz w:val="22"/>
        </w:rPr>
      </w:pPr>
    </w:p>
    <w:p w:rsidR="00032475" w:rsidRDefault="00032475" w:rsidP="00032475">
      <w:pPr>
        <w:pStyle w:val="Heading3"/>
        <w:rPr>
          <w:rFonts w:asciiTheme="minorHAnsi" w:hAnsiTheme="minorHAnsi"/>
          <w:color w:val="0070C0"/>
          <w:sz w:val="22"/>
        </w:rPr>
      </w:pPr>
      <w:r>
        <w:rPr>
          <w:rFonts w:asciiTheme="minorHAnsi" w:hAnsiTheme="minorHAnsi"/>
          <w:color w:val="0070C0"/>
          <w:sz w:val="22"/>
        </w:rPr>
        <w:t>Apologies</w:t>
      </w:r>
    </w:p>
    <w:p w:rsidR="00896948" w:rsidRDefault="00896948" w:rsidP="00896948">
      <w:pPr>
        <w:spacing w:after="0"/>
        <w:rPr>
          <w:sz w:val="22"/>
        </w:rPr>
      </w:pPr>
      <w:r>
        <w:rPr>
          <w:b/>
          <w:sz w:val="22"/>
        </w:rPr>
        <w:t>Ms Vanessa Holben</w:t>
      </w:r>
      <w:r w:rsidRPr="005C47BB">
        <w:rPr>
          <w:sz w:val="22"/>
        </w:rPr>
        <w:t xml:space="preserve">, </w:t>
      </w:r>
      <w:r>
        <w:rPr>
          <w:sz w:val="22"/>
        </w:rPr>
        <w:t>Deputy Comptroller-General, Group Manager Customs, Australian Border Force (ABF)</w:t>
      </w:r>
    </w:p>
    <w:p w:rsidR="00E33C1D" w:rsidRDefault="00E33C1D" w:rsidP="00896948">
      <w:pPr>
        <w:spacing w:after="0"/>
        <w:rPr>
          <w:color w:val="000000" w:themeColor="text1"/>
          <w:sz w:val="22"/>
        </w:rPr>
      </w:pPr>
      <w:r>
        <w:rPr>
          <w:b/>
          <w:color w:val="000000" w:themeColor="text1"/>
          <w:sz w:val="22"/>
        </w:rPr>
        <w:t xml:space="preserve">Mr Rhys Davies (proxy member), </w:t>
      </w:r>
      <w:r>
        <w:rPr>
          <w:color w:val="000000" w:themeColor="text1"/>
          <w:sz w:val="22"/>
        </w:rPr>
        <w:t>Partner, DLA Piper Australia</w:t>
      </w:r>
    </w:p>
    <w:p w:rsidR="00E33C1D" w:rsidRPr="00E33C1D" w:rsidRDefault="00E33C1D" w:rsidP="00896948">
      <w:pPr>
        <w:spacing w:after="0"/>
        <w:rPr>
          <w:b/>
          <w:sz w:val="22"/>
        </w:rPr>
      </w:pPr>
      <w:r>
        <w:rPr>
          <w:b/>
          <w:sz w:val="22"/>
        </w:rPr>
        <w:t xml:space="preserve">Mr David Tonkin, </w:t>
      </w:r>
      <w:r w:rsidRPr="00483DA4">
        <w:rPr>
          <w:sz w:val="22"/>
        </w:rPr>
        <w:t>Chief Counsel, Legal, Procurement &amp; Fraud, Australian Trade and Investment Commission (Austrade)</w:t>
      </w:r>
    </w:p>
    <w:p w:rsidR="00896948" w:rsidRDefault="00896948" w:rsidP="00896948">
      <w:pPr>
        <w:spacing w:after="0"/>
        <w:rPr>
          <w:sz w:val="22"/>
        </w:rPr>
      </w:pPr>
      <w:r w:rsidRPr="005C47BB">
        <w:rPr>
          <w:b/>
          <w:sz w:val="22"/>
        </w:rPr>
        <w:t>M</w:t>
      </w:r>
      <w:r>
        <w:rPr>
          <w:b/>
          <w:sz w:val="22"/>
        </w:rPr>
        <w:t>s Joanna Virtue</w:t>
      </w:r>
      <w:r w:rsidRPr="005C47BB">
        <w:rPr>
          <w:sz w:val="22"/>
        </w:rPr>
        <w:t xml:space="preserve">, </w:t>
      </w:r>
      <w:r>
        <w:rPr>
          <w:sz w:val="22"/>
        </w:rPr>
        <w:t>Assistant Secretary, Integrity and Criminal Law</w:t>
      </w:r>
      <w:r w:rsidRPr="005C47BB">
        <w:rPr>
          <w:sz w:val="22"/>
        </w:rPr>
        <w:t xml:space="preserve">, </w:t>
      </w:r>
      <w:r>
        <w:rPr>
          <w:sz w:val="22"/>
        </w:rPr>
        <w:t>Attorney-General’s Department (AGD)</w:t>
      </w:r>
    </w:p>
    <w:p w:rsidR="00896948" w:rsidRDefault="00896948" w:rsidP="00896948">
      <w:pPr>
        <w:spacing w:after="0"/>
        <w:rPr>
          <w:sz w:val="22"/>
        </w:rPr>
      </w:pPr>
      <w:r>
        <w:rPr>
          <w:sz w:val="22"/>
        </w:rPr>
        <w:t>of Foreign Affairs and Trade (DFAT)</w:t>
      </w:r>
    </w:p>
    <w:p w:rsidR="00896948" w:rsidRDefault="00896948" w:rsidP="00896948">
      <w:pPr>
        <w:spacing w:after="0"/>
        <w:rPr>
          <w:sz w:val="22"/>
        </w:rPr>
      </w:pPr>
      <w:r w:rsidRPr="005C47BB">
        <w:rPr>
          <w:b/>
          <w:sz w:val="22"/>
        </w:rPr>
        <w:t xml:space="preserve">Mr </w:t>
      </w:r>
      <w:r>
        <w:rPr>
          <w:b/>
          <w:sz w:val="22"/>
        </w:rPr>
        <w:t>John Hopkins</w:t>
      </w:r>
      <w:r w:rsidRPr="005C47BB">
        <w:rPr>
          <w:sz w:val="22"/>
        </w:rPr>
        <w:t xml:space="preserve">, </w:t>
      </w:r>
      <w:r>
        <w:rPr>
          <w:sz w:val="22"/>
        </w:rPr>
        <w:t>Chief Operating Officer and General Counsel</w:t>
      </w:r>
      <w:r w:rsidRPr="005C47BB">
        <w:rPr>
          <w:sz w:val="22"/>
        </w:rPr>
        <w:t xml:space="preserve">, </w:t>
      </w:r>
      <w:r w:rsidRPr="00AD3D5E">
        <w:rPr>
          <w:sz w:val="22"/>
        </w:rPr>
        <w:t xml:space="preserve">Export Finance </w:t>
      </w:r>
      <w:r>
        <w:rPr>
          <w:sz w:val="22"/>
        </w:rPr>
        <w:t>Australia (EFA)</w:t>
      </w:r>
    </w:p>
    <w:p w:rsidR="003F29E4" w:rsidRDefault="003F29E4" w:rsidP="003F29E4">
      <w:pPr>
        <w:spacing w:after="0"/>
        <w:rPr>
          <w:sz w:val="22"/>
        </w:rPr>
      </w:pPr>
      <w:r w:rsidRPr="00673648">
        <w:rPr>
          <w:b/>
          <w:sz w:val="22"/>
        </w:rPr>
        <w:t>Ms Keren Adams</w:t>
      </w:r>
      <w:r>
        <w:rPr>
          <w:sz w:val="22"/>
        </w:rPr>
        <w:t xml:space="preserve">, </w:t>
      </w:r>
      <w:r w:rsidRPr="00673648">
        <w:rPr>
          <w:sz w:val="22"/>
        </w:rPr>
        <w:t>Legal Director, Human Rights Law Centre</w:t>
      </w:r>
      <w:r>
        <w:rPr>
          <w:sz w:val="22"/>
        </w:rPr>
        <w:t xml:space="preserve"> (HRLC) </w:t>
      </w:r>
      <w:r w:rsidRPr="00673648">
        <w:rPr>
          <w:sz w:val="22"/>
        </w:rPr>
        <w:t>and Member, Australian Corporate Accountability Network</w:t>
      </w:r>
      <w:r>
        <w:rPr>
          <w:sz w:val="22"/>
        </w:rPr>
        <w:t xml:space="preserve"> (ACAN)</w:t>
      </w:r>
    </w:p>
    <w:p w:rsidR="00E33C1D" w:rsidRDefault="00E33C1D" w:rsidP="003F29E4">
      <w:pPr>
        <w:spacing w:after="0"/>
        <w:rPr>
          <w:sz w:val="22"/>
        </w:rPr>
      </w:pPr>
    </w:p>
    <w:p w:rsidR="003F29E4" w:rsidRPr="00077869" w:rsidRDefault="003F29E4" w:rsidP="00896948">
      <w:pPr>
        <w:spacing w:after="0"/>
        <w:rPr>
          <w:sz w:val="22"/>
        </w:rPr>
      </w:pPr>
    </w:p>
    <w:p w:rsidR="00896948" w:rsidRPr="005C47BB" w:rsidRDefault="00896948" w:rsidP="00896948">
      <w:pPr>
        <w:spacing w:after="0"/>
        <w:rPr>
          <w:sz w:val="22"/>
        </w:rPr>
      </w:pPr>
    </w:p>
    <w:p w:rsidR="00896948" w:rsidRDefault="00896948" w:rsidP="00896948">
      <w:pPr>
        <w:spacing w:after="0"/>
        <w:rPr>
          <w:sz w:val="22"/>
        </w:rPr>
      </w:pPr>
    </w:p>
    <w:p w:rsidR="00032475" w:rsidRDefault="00032475" w:rsidP="00BE3109">
      <w:pPr>
        <w:spacing w:after="0"/>
        <w:rPr>
          <w:sz w:val="22"/>
        </w:rPr>
      </w:pPr>
    </w:p>
    <w:p w:rsidR="00656DDD" w:rsidRPr="0068672E" w:rsidRDefault="00656DDD" w:rsidP="00656DDD">
      <w:pPr>
        <w:pStyle w:val="Heading3"/>
        <w:rPr>
          <w:rFonts w:asciiTheme="minorHAnsi" w:hAnsiTheme="minorHAnsi"/>
          <w:color w:val="0070C0"/>
          <w:sz w:val="22"/>
        </w:rPr>
      </w:pPr>
      <w:r w:rsidRPr="0068672E">
        <w:rPr>
          <w:rFonts w:asciiTheme="minorHAnsi" w:hAnsiTheme="minorHAnsi"/>
          <w:color w:val="0070C0"/>
          <w:sz w:val="22"/>
        </w:rPr>
        <w:t>Agenda</w:t>
      </w:r>
    </w:p>
    <w:p w:rsidR="0005162E" w:rsidRPr="0068672E" w:rsidRDefault="0005162E" w:rsidP="0005162E">
      <w:pPr>
        <w:pStyle w:val="OutlineNumbered1"/>
        <w:spacing w:after="120"/>
        <w:rPr>
          <w:b/>
          <w:sz w:val="22"/>
          <w:szCs w:val="22"/>
        </w:rPr>
      </w:pPr>
      <w:r>
        <w:rPr>
          <w:b/>
          <w:sz w:val="22"/>
          <w:szCs w:val="22"/>
        </w:rPr>
        <w:t>Opening remarks and apologies</w:t>
      </w:r>
    </w:p>
    <w:p w:rsidR="00912B35" w:rsidRDefault="0005162E" w:rsidP="0065218A">
      <w:pPr>
        <w:pStyle w:val="OutlineNumbered1"/>
        <w:numPr>
          <w:ilvl w:val="0"/>
          <w:numId w:val="0"/>
        </w:numPr>
        <w:ind w:left="567"/>
        <w:rPr>
          <w:sz w:val="22"/>
          <w:szCs w:val="22"/>
        </w:rPr>
      </w:pPr>
      <w:r>
        <w:rPr>
          <w:sz w:val="22"/>
          <w:szCs w:val="22"/>
        </w:rPr>
        <w:t>M</w:t>
      </w:r>
      <w:r w:rsidR="007129F3">
        <w:rPr>
          <w:sz w:val="22"/>
          <w:szCs w:val="22"/>
        </w:rPr>
        <w:t>r Dickson</w:t>
      </w:r>
      <w:r>
        <w:rPr>
          <w:sz w:val="22"/>
          <w:szCs w:val="22"/>
        </w:rPr>
        <w:t xml:space="preserve"> opened the meeting and welcomed all attendees to the AusNCP Governance and Advisory Board (</w:t>
      </w:r>
      <w:r w:rsidR="00D131A3">
        <w:rPr>
          <w:sz w:val="22"/>
          <w:szCs w:val="22"/>
        </w:rPr>
        <w:t xml:space="preserve">the </w:t>
      </w:r>
      <w:r>
        <w:rPr>
          <w:sz w:val="22"/>
          <w:szCs w:val="22"/>
        </w:rPr>
        <w:t>Board) meeting.</w:t>
      </w:r>
      <w:r w:rsidR="009E50FB">
        <w:rPr>
          <w:sz w:val="22"/>
          <w:szCs w:val="22"/>
        </w:rPr>
        <w:t xml:space="preserve"> M</w:t>
      </w:r>
      <w:r w:rsidR="007129F3">
        <w:rPr>
          <w:sz w:val="22"/>
          <w:szCs w:val="22"/>
        </w:rPr>
        <w:t>r Dickson</w:t>
      </w:r>
      <w:r w:rsidR="009E50FB">
        <w:rPr>
          <w:sz w:val="22"/>
          <w:szCs w:val="22"/>
        </w:rPr>
        <w:t xml:space="preserve"> acknowledged the traditional owners of the land and paid respects to </w:t>
      </w:r>
      <w:proofErr w:type="gramStart"/>
      <w:r w:rsidR="009E50FB">
        <w:rPr>
          <w:sz w:val="22"/>
          <w:szCs w:val="22"/>
        </w:rPr>
        <w:t>elders</w:t>
      </w:r>
      <w:proofErr w:type="gramEnd"/>
      <w:r w:rsidR="009E50FB">
        <w:rPr>
          <w:sz w:val="22"/>
          <w:szCs w:val="22"/>
        </w:rPr>
        <w:t xml:space="preserve"> past, present and emerging.</w:t>
      </w:r>
    </w:p>
    <w:p w:rsidR="0065218A" w:rsidRPr="0065218A" w:rsidRDefault="0065218A" w:rsidP="0065218A">
      <w:pPr>
        <w:pStyle w:val="OutlineNumbered1"/>
        <w:numPr>
          <w:ilvl w:val="0"/>
          <w:numId w:val="0"/>
        </w:numPr>
        <w:ind w:left="567"/>
        <w:rPr>
          <w:sz w:val="22"/>
          <w:szCs w:val="22"/>
        </w:rPr>
      </w:pPr>
    </w:p>
    <w:p w:rsidR="00656DDD" w:rsidRPr="0068672E" w:rsidRDefault="00656DDD" w:rsidP="0065218A">
      <w:pPr>
        <w:pStyle w:val="OutlineNumbered1"/>
        <w:spacing w:after="120"/>
        <w:rPr>
          <w:b/>
          <w:sz w:val="22"/>
          <w:szCs w:val="22"/>
        </w:rPr>
      </w:pPr>
      <w:r>
        <w:rPr>
          <w:b/>
          <w:sz w:val="22"/>
          <w:szCs w:val="22"/>
        </w:rPr>
        <w:t>Action</w:t>
      </w:r>
      <w:r w:rsidRPr="0068672E">
        <w:rPr>
          <w:b/>
          <w:sz w:val="22"/>
          <w:szCs w:val="22"/>
        </w:rPr>
        <w:t xml:space="preserve"> items from last meeting </w:t>
      </w:r>
    </w:p>
    <w:p w:rsidR="00F00825" w:rsidRDefault="0005162E" w:rsidP="00D9570E">
      <w:pPr>
        <w:pStyle w:val="OutlineNumbered1"/>
        <w:numPr>
          <w:ilvl w:val="0"/>
          <w:numId w:val="0"/>
        </w:numPr>
        <w:spacing w:after="120"/>
        <w:ind w:left="567"/>
        <w:rPr>
          <w:sz w:val="22"/>
          <w:szCs w:val="22"/>
        </w:rPr>
      </w:pPr>
      <w:r>
        <w:rPr>
          <w:sz w:val="22"/>
          <w:szCs w:val="22"/>
        </w:rPr>
        <w:t>M</w:t>
      </w:r>
      <w:r w:rsidR="007129F3">
        <w:rPr>
          <w:sz w:val="22"/>
          <w:szCs w:val="22"/>
        </w:rPr>
        <w:t>r Dickson</w:t>
      </w:r>
      <w:r>
        <w:rPr>
          <w:sz w:val="22"/>
          <w:szCs w:val="22"/>
        </w:rPr>
        <w:t xml:space="preserve"> noted the action item</w:t>
      </w:r>
      <w:r w:rsidR="00F00825">
        <w:rPr>
          <w:sz w:val="22"/>
          <w:szCs w:val="22"/>
        </w:rPr>
        <w:t>s</w:t>
      </w:r>
      <w:r w:rsidR="00656DDD" w:rsidRPr="0068672E">
        <w:rPr>
          <w:sz w:val="22"/>
          <w:szCs w:val="22"/>
        </w:rPr>
        <w:t xml:space="preserve"> from the </w:t>
      </w:r>
      <w:r w:rsidR="00B5532F">
        <w:rPr>
          <w:sz w:val="22"/>
          <w:szCs w:val="22"/>
        </w:rPr>
        <w:t>21 April</w:t>
      </w:r>
      <w:r w:rsidR="007129F3">
        <w:rPr>
          <w:sz w:val="22"/>
          <w:szCs w:val="22"/>
        </w:rPr>
        <w:t xml:space="preserve"> </w:t>
      </w:r>
      <w:r w:rsidR="009E50FB">
        <w:rPr>
          <w:sz w:val="22"/>
          <w:szCs w:val="22"/>
        </w:rPr>
        <w:t>202</w:t>
      </w:r>
      <w:r w:rsidR="00B5532F">
        <w:rPr>
          <w:sz w:val="22"/>
          <w:szCs w:val="22"/>
        </w:rPr>
        <w:t>1</w:t>
      </w:r>
      <w:r w:rsidR="009E50FB">
        <w:rPr>
          <w:sz w:val="22"/>
          <w:szCs w:val="22"/>
        </w:rPr>
        <w:t xml:space="preserve"> meeting</w:t>
      </w:r>
      <w:r w:rsidR="00E93207">
        <w:rPr>
          <w:sz w:val="22"/>
          <w:szCs w:val="22"/>
        </w:rPr>
        <w:t>,</w:t>
      </w:r>
      <w:r w:rsidR="009E50FB">
        <w:rPr>
          <w:sz w:val="22"/>
          <w:szCs w:val="22"/>
        </w:rPr>
        <w:t xml:space="preserve"> </w:t>
      </w:r>
      <w:r w:rsidR="00E93207">
        <w:rPr>
          <w:sz w:val="22"/>
          <w:szCs w:val="22"/>
        </w:rPr>
        <w:t xml:space="preserve">confirming </w:t>
      </w:r>
      <w:r w:rsidR="009E50FB">
        <w:rPr>
          <w:sz w:val="22"/>
          <w:szCs w:val="22"/>
        </w:rPr>
        <w:t>the AusNCP</w:t>
      </w:r>
      <w:r w:rsidR="008D12A1">
        <w:rPr>
          <w:sz w:val="22"/>
          <w:szCs w:val="22"/>
        </w:rPr>
        <w:t xml:space="preserve"> Secretariat circulated the draft </w:t>
      </w:r>
      <w:r w:rsidR="00D9570E">
        <w:rPr>
          <w:sz w:val="22"/>
          <w:szCs w:val="22"/>
        </w:rPr>
        <w:t xml:space="preserve">duty statement for the Independent Examiner </w:t>
      </w:r>
      <w:r w:rsidR="000E1572">
        <w:rPr>
          <w:sz w:val="22"/>
          <w:szCs w:val="22"/>
        </w:rPr>
        <w:t>Recruitment</w:t>
      </w:r>
      <w:r w:rsidR="00D9570E">
        <w:rPr>
          <w:sz w:val="22"/>
          <w:szCs w:val="22"/>
        </w:rPr>
        <w:t xml:space="preserve"> </w:t>
      </w:r>
      <w:r w:rsidR="000D41F5">
        <w:rPr>
          <w:sz w:val="22"/>
          <w:szCs w:val="22"/>
        </w:rPr>
        <w:t xml:space="preserve">round </w:t>
      </w:r>
      <w:r w:rsidR="00D9570E">
        <w:rPr>
          <w:sz w:val="22"/>
          <w:szCs w:val="22"/>
        </w:rPr>
        <w:t>which is now live on AusTender. The AusNCP Secretariat also held a roundtable to develop Australian stakeholder feedback on the Stocktake for the OECD. The AusNCP Secretariat also included a link to the Bribery Prevention Network on the AusNCP</w:t>
      </w:r>
      <w:r w:rsidR="000E1572">
        <w:rPr>
          <w:sz w:val="22"/>
          <w:szCs w:val="22"/>
        </w:rPr>
        <w:t xml:space="preserve"> website</w:t>
      </w:r>
      <w:r w:rsidR="00D9570E">
        <w:rPr>
          <w:sz w:val="22"/>
          <w:szCs w:val="22"/>
        </w:rPr>
        <w:t xml:space="preserve">. </w:t>
      </w:r>
      <w:r w:rsidR="009E50FB">
        <w:rPr>
          <w:sz w:val="22"/>
          <w:szCs w:val="22"/>
        </w:rPr>
        <w:t>There were no other actions from the last meeting.</w:t>
      </w:r>
    </w:p>
    <w:p w:rsidR="00AD6A44" w:rsidRDefault="00AD6A44" w:rsidP="00656DDD">
      <w:pPr>
        <w:pStyle w:val="OutlineNumbered1"/>
        <w:spacing w:after="120"/>
        <w:rPr>
          <w:b/>
          <w:sz w:val="22"/>
          <w:szCs w:val="22"/>
        </w:rPr>
      </w:pPr>
      <w:r>
        <w:rPr>
          <w:b/>
          <w:sz w:val="22"/>
          <w:szCs w:val="22"/>
        </w:rPr>
        <w:t>Board Governance</w:t>
      </w:r>
    </w:p>
    <w:p w:rsidR="00D9570E" w:rsidRDefault="00D9570E" w:rsidP="00D9570E">
      <w:pPr>
        <w:pStyle w:val="OutlineNumbered1"/>
        <w:numPr>
          <w:ilvl w:val="0"/>
          <w:numId w:val="0"/>
        </w:numPr>
        <w:spacing w:after="120"/>
        <w:ind w:left="567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Procedural updates</w:t>
      </w:r>
    </w:p>
    <w:p w:rsidR="00D9570E" w:rsidRDefault="00D9570E" w:rsidP="00D9570E">
      <w:pPr>
        <w:pStyle w:val="OutlineNumbered1"/>
        <w:numPr>
          <w:ilvl w:val="0"/>
          <w:numId w:val="0"/>
        </w:numPr>
        <w:spacing w:after="120"/>
        <w:ind w:left="567"/>
        <w:rPr>
          <w:sz w:val="22"/>
          <w:szCs w:val="22"/>
        </w:rPr>
      </w:pPr>
      <w:r>
        <w:rPr>
          <w:sz w:val="22"/>
          <w:szCs w:val="22"/>
        </w:rPr>
        <w:t>M</w:t>
      </w:r>
      <w:r w:rsidR="00B4445D">
        <w:rPr>
          <w:sz w:val="22"/>
          <w:szCs w:val="22"/>
        </w:rPr>
        <w:t>r Dickson</w:t>
      </w:r>
      <w:r>
        <w:rPr>
          <w:sz w:val="22"/>
          <w:szCs w:val="22"/>
        </w:rPr>
        <w:t xml:space="preserve"> </w:t>
      </w:r>
      <w:r w:rsidR="00BD3D14">
        <w:rPr>
          <w:sz w:val="22"/>
          <w:szCs w:val="22"/>
        </w:rPr>
        <w:t>noted</w:t>
      </w:r>
      <w:r>
        <w:rPr>
          <w:sz w:val="22"/>
          <w:szCs w:val="22"/>
        </w:rPr>
        <w:t xml:space="preserve"> the AusNCP Secretariat is collecting a list of procedural improvements to be addressed in the next update, following feedback </w:t>
      </w:r>
      <w:r w:rsidR="00613A44">
        <w:rPr>
          <w:sz w:val="22"/>
          <w:szCs w:val="22"/>
        </w:rPr>
        <w:t>received</w:t>
      </w:r>
      <w:r>
        <w:rPr>
          <w:sz w:val="22"/>
          <w:szCs w:val="22"/>
        </w:rPr>
        <w:t xml:space="preserve"> from the September 2021 peer review and progress </w:t>
      </w:r>
      <w:r w:rsidR="00BD3D14">
        <w:rPr>
          <w:sz w:val="22"/>
          <w:szCs w:val="22"/>
        </w:rPr>
        <w:t xml:space="preserve">with complaint </w:t>
      </w:r>
      <w:r>
        <w:rPr>
          <w:sz w:val="22"/>
          <w:szCs w:val="22"/>
        </w:rPr>
        <w:t xml:space="preserve">cases. A paper </w:t>
      </w:r>
      <w:r w:rsidR="00BD3D14">
        <w:rPr>
          <w:sz w:val="22"/>
          <w:szCs w:val="22"/>
        </w:rPr>
        <w:t xml:space="preserve">on proposed procedural updates </w:t>
      </w:r>
      <w:r>
        <w:rPr>
          <w:sz w:val="22"/>
          <w:szCs w:val="22"/>
        </w:rPr>
        <w:t>will be circulated for comment at the next Board meeting.</w:t>
      </w:r>
    </w:p>
    <w:p w:rsidR="000D41F5" w:rsidRDefault="000D41F5" w:rsidP="00D9570E">
      <w:pPr>
        <w:pStyle w:val="OutlineNumbered1"/>
        <w:numPr>
          <w:ilvl w:val="0"/>
          <w:numId w:val="0"/>
        </w:numPr>
        <w:spacing w:after="120"/>
        <w:ind w:left="567"/>
        <w:rPr>
          <w:sz w:val="22"/>
          <w:szCs w:val="22"/>
        </w:rPr>
      </w:pPr>
      <w:r>
        <w:rPr>
          <w:sz w:val="22"/>
          <w:szCs w:val="22"/>
        </w:rPr>
        <w:t>An updated complaint submission form will go live on the AusNCP website by the end of the year.</w:t>
      </w:r>
    </w:p>
    <w:p w:rsidR="00D9570E" w:rsidRDefault="00D9570E" w:rsidP="00D9570E">
      <w:pPr>
        <w:pStyle w:val="OutlineNumbered1"/>
        <w:numPr>
          <w:ilvl w:val="0"/>
          <w:numId w:val="0"/>
        </w:numPr>
        <w:spacing w:after="120"/>
        <w:ind w:left="567"/>
        <w:rPr>
          <w:sz w:val="22"/>
          <w:szCs w:val="22"/>
        </w:rPr>
      </w:pPr>
      <w:r>
        <w:rPr>
          <w:sz w:val="22"/>
          <w:szCs w:val="22"/>
        </w:rPr>
        <w:t>M</w:t>
      </w:r>
      <w:r w:rsidR="00B34BE1">
        <w:rPr>
          <w:sz w:val="22"/>
          <w:szCs w:val="22"/>
        </w:rPr>
        <w:t>r Dickson</w:t>
      </w:r>
      <w:r>
        <w:rPr>
          <w:sz w:val="22"/>
          <w:szCs w:val="22"/>
        </w:rPr>
        <w:t xml:space="preserve"> </w:t>
      </w:r>
      <w:r w:rsidR="00BD3D14">
        <w:rPr>
          <w:sz w:val="22"/>
          <w:szCs w:val="22"/>
        </w:rPr>
        <w:t xml:space="preserve">invited </w:t>
      </w:r>
      <w:r>
        <w:rPr>
          <w:sz w:val="22"/>
          <w:szCs w:val="22"/>
        </w:rPr>
        <w:t>Board members to share their views prior to circulation of the paper.</w:t>
      </w:r>
    </w:p>
    <w:p w:rsidR="005A3710" w:rsidRDefault="005A3710" w:rsidP="00206249">
      <w:pPr>
        <w:pStyle w:val="OutlineNumbered1"/>
        <w:numPr>
          <w:ilvl w:val="0"/>
          <w:numId w:val="0"/>
        </w:numPr>
        <w:spacing w:after="120"/>
        <w:ind w:left="567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Appointment of ad-hoc Independent Examiner for Mallee Resources</w:t>
      </w:r>
    </w:p>
    <w:p w:rsidR="005A3710" w:rsidRPr="005A3710" w:rsidRDefault="005A3710" w:rsidP="00206249">
      <w:pPr>
        <w:pStyle w:val="OutlineNumbered1"/>
        <w:numPr>
          <w:ilvl w:val="0"/>
          <w:numId w:val="0"/>
        </w:numPr>
        <w:spacing w:after="120"/>
        <w:ind w:left="567"/>
        <w:rPr>
          <w:sz w:val="22"/>
          <w:szCs w:val="22"/>
        </w:rPr>
      </w:pPr>
      <w:r>
        <w:rPr>
          <w:sz w:val="22"/>
          <w:szCs w:val="22"/>
        </w:rPr>
        <w:t>Ms Llewellyn provided an update on the limited tender</w:t>
      </w:r>
      <w:r w:rsidR="00B34BE1">
        <w:rPr>
          <w:sz w:val="22"/>
          <w:szCs w:val="22"/>
        </w:rPr>
        <w:t xml:space="preserve"> to select a new ad-ho</w:t>
      </w:r>
      <w:r w:rsidR="0047020B">
        <w:rPr>
          <w:sz w:val="22"/>
          <w:szCs w:val="22"/>
        </w:rPr>
        <w:t>c</w:t>
      </w:r>
      <w:r w:rsidR="00B34BE1">
        <w:rPr>
          <w:sz w:val="22"/>
          <w:szCs w:val="22"/>
        </w:rPr>
        <w:t xml:space="preserve"> Independent Examiner to manage the Mallee Resources complaint (formerly Myanmar Metals). The AusNCP Secretariat will provide an update once the contract is finalised with the successful applicant.</w:t>
      </w:r>
    </w:p>
    <w:p w:rsidR="005A3710" w:rsidRDefault="005A3710" w:rsidP="00206249">
      <w:pPr>
        <w:pStyle w:val="OutlineNumbered1"/>
        <w:numPr>
          <w:ilvl w:val="0"/>
          <w:numId w:val="0"/>
        </w:numPr>
        <w:spacing w:after="120"/>
        <w:ind w:left="567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Board membership arrangements</w:t>
      </w:r>
    </w:p>
    <w:p w:rsidR="005A3710" w:rsidRPr="00FA6496" w:rsidRDefault="005A3710" w:rsidP="00206249">
      <w:pPr>
        <w:pStyle w:val="OutlineNumbered1"/>
        <w:numPr>
          <w:ilvl w:val="0"/>
          <w:numId w:val="0"/>
        </w:numPr>
        <w:spacing w:after="120"/>
        <w:ind w:left="567"/>
        <w:rPr>
          <w:sz w:val="22"/>
          <w:szCs w:val="22"/>
        </w:rPr>
      </w:pPr>
      <w:r>
        <w:rPr>
          <w:sz w:val="22"/>
          <w:szCs w:val="22"/>
        </w:rPr>
        <w:t>Mr Dickson</w:t>
      </w:r>
      <w:r w:rsidR="00B34BE1">
        <w:rPr>
          <w:sz w:val="22"/>
          <w:szCs w:val="22"/>
        </w:rPr>
        <w:t xml:space="preserve"> </w:t>
      </w:r>
      <w:r w:rsidR="00BD3D14">
        <w:rPr>
          <w:sz w:val="22"/>
          <w:szCs w:val="22"/>
        </w:rPr>
        <w:t>noted</w:t>
      </w:r>
      <w:r w:rsidR="00B34BE1">
        <w:rPr>
          <w:sz w:val="22"/>
          <w:szCs w:val="22"/>
        </w:rPr>
        <w:t xml:space="preserve"> the AusNCP Secretariat conducted an audit of Board membership status and proposed </w:t>
      </w:r>
      <w:r w:rsidR="00BD3D14">
        <w:rPr>
          <w:sz w:val="22"/>
          <w:szCs w:val="22"/>
        </w:rPr>
        <w:t xml:space="preserve">that </w:t>
      </w:r>
      <w:r w:rsidR="00B34BE1">
        <w:rPr>
          <w:sz w:val="22"/>
          <w:szCs w:val="22"/>
        </w:rPr>
        <w:t xml:space="preserve">membership be revisited in 2022, in combination with a review of </w:t>
      </w:r>
      <w:r w:rsidR="00B34BE1" w:rsidRPr="00FA6496">
        <w:rPr>
          <w:sz w:val="22"/>
          <w:szCs w:val="22"/>
        </w:rPr>
        <w:t>the Board Terms of Reference.</w:t>
      </w:r>
    </w:p>
    <w:p w:rsidR="00FA6496" w:rsidRPr="00FA6496" w:rsidRDefault="00FA6496" w:rsidP="00FA6496">
      <w:pPr>
        <w:pStyle w:val="OutlineNumbered1"/>
        <w:numPr>
          <w:ilvl w:val="0"/>
          <w:numId w:val="0"/>
        </w:numPr>
        <w:ind w:left="567"/>
        <w:rPr>
          <w:sz w:val="22"/>
          <w:szCs w:val="22"/>
        </w:rPr>
      </w:pPr>
      <w:r w:rsidRPr="00FA6496">
        <w:rPr>
          <w:sz w:val="22"/>
          <w:szCs w:val="22"/>
        </w:rPr>
        <w:t xml:space="preserve">Mr Dickson welcomed Board members to share their views </w:t>
      </w:r>
      <w:r>
        <w:rPr>
          <w:sz w:val="22"/>
          <w:szCs w:val="22"/>
        </w:rPr>
        <w:t>out of session.</w:t>
      </w:r>
    </w:p>
    <w:p w:rsidR="00FA6496" w:rsidRDefault="00FA6496" w:rsidP="00FA6496">
      <w:pPr>
        <w:pStyle w:val="OutlineNumbered1"/>
        <w:numPr>
          <w:ilvl w:val="0"/>
          <w:numId w:val="0"/>
        </w:numPr>
        <w:ind w:left="567"/>
      </w:pPr>
    </w:p>
    <w:p w:rsidR="00B5532F" w:rsidRDefault="00B5532F" w:rsidP="00B5532F">
      <w:pPr>
        <w:pStyle w:val="OutlineNumbered1"/>
        <w:spacing w:after="120"/>
        <w:rPr>
          <w:b/>
          <w:sz w:val="22"/>
          <w:szCs w:val="22"/>
        </w:rPr>
      </w:pPr>
      <w:r>
        <w:rPr>
          <w:b/>
          <w:sz w:val="22"/>
          <w:szCs w:val="22"/>
        </w:rPr>
        <w:t>Managing conflicts of interest</w:t>
      </w:r>
    </w:p>
    <w:p w:rsidR="009403AF" w:rsidRPr="00EB5CA3" w:rsidRDefault="00FA6496" w:rsidP="009403AF">
      <w:pPr>
        <w:pStyle w:val="OutlineNumbered1"/>
        <w:numPr>
          <w:ilvl w:val="0"/>
          <w:numId w:val="0"/>
        </w:numPr>
        <w:spacing w:after="120"/>
        <w:ind w:left="567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Board</w:t>
      </w:r>
    </w:p>
    <w:p w:rsidR="009F1DD9" w:rsidRDefault="009403AF" w:rsidP="009F1DD9">
      <w:pPr>
        <w:pStyle w:val="OutlineNumbered1"/>
        <w:numPr>
          <w:ilvl w:val="0"/>
          <w:numId w:val="0"/>
        </w:numPr>
        <w:spacing w:after="120"/>
        <w:ind w:left="567"/>
        <w:rPr>
          <w:sz w:val="22"/>
          <w:szCs w:val="22"/>
        </w:rPr>
      </w:pPr>
      <w:r>
        <w:rPr>
          <w:sz w:val="22"/>
          <w:szCs w:val="22"/>
        </w:rPr>
        <w:t xml:space="preserve">Mr Dickson </w:t>
      </w:r>
      <w:r w:rsidR="00F266AD">
        <w:rPr>
          <w:sz w:val="22"/>
          <w:szCs w:val="22"/>
        </w:rPr>
        <w:t xml:space="preserve">noted </w:t>
      </w:r>
      <w:r w:rsidR="00BD3789">
        <w:rPr>
          <w:sz w:val="22"/>
          <w:szCs w:val="22"/>
        </w:rPr>
        <w:t xml:space="preserve">the AusNCP </w:t>
      </w:r>
      <w:r w:rsidR="00F266AD">
        <w:rPr>
          <w:sz w:val="22"/>
          <w:szCs w:val="22"/>
        </w:rPr>
        <w:t xml:space="preserve">is </w:t>
      </w:r>
      <w:r w:rsidR="00BD3789">
        <w:rPr>
          <w:sz w:val="22"/>
          <w:szCs w:val="22"/>
        </w:rPr>
        <w:t>review</w:t>
      </w:r>
      <w:r w:rsidR="00F266AD">
        <w:rPr>
          <w:sz w:val="22"/>
          <w:szCs w:val="22"/>
        </w:rPr>
        <w:t>ing</w:t>
      </w:r>
      <w:r w:rsidR="00BD3789">
        <w:rPr>
          <w:sz w:val="22"/>
          <w:szCs w:val="22"/>
        </w:rPr>
        <w:t xml:space="preserve"> the current Conflicts of Interest Guidelines</w:t>
      </w:r>
      <w:r w:rsidR="00F266AD">
        <w:rPr>
          <w:sz w:val="22"/>
          <w:szCs w:val="22"/>
        </w:rPr>
        <w:t xml:space="preserve"> that is annexed to the Board Terms of Reference</w:t>
      </w:r>
      <w:r w:rsidR="009F1DD9">
        <w:rPr>
          <w:sz w:val="22"/>
          <w:szCs w:val="22"/>
        </w:rPr>
        <w:t>.</w:t>
      </w:r>
    </w:p>
    <w:p w:rsidR="009F1DD9" w:rsidRDefault="009F1DD9" w:rsidP="009403AF">
      <w:pPr>
        <w:pStyle w:val="OutlineNumbered1"/>
        <w:numPr>
          <w:ilvl w:val="0"/>
          <w:numId w:val="0"/>
        </w:numPr>
        <w:spacing w:after="120"/>
        <w:ind w:left="567"/>
        <w:rPr>
          <w:sz w:val="22"/>
          <w:szCs w:val="22"/>
        </w:rPr>
      </w:pPr>
      <w:r>
        <w:rPr>
          <w:sz w:val="22"/>
          <w:szCs w:val="22"/>
        </w:rPr>
        <w:t xml:space="preserve">A paper </w:t>
      </w:r>
      <w:r w:rsidR="00F266AD">
        <w:rPr>
          <w:sz w:val="22"/>
          <w:szCs w:val="22"/>
        </w:rPr>
        <w:t xml:space="preserve">with Australian Government Solicitor (AGS) advice on managing conflicts </w:t>
      </w:r>
      <w:r>
        <w:rPr>
          <w:sz w:val="22"/>
          <w:szCs w:val="22"/>
        </w:rPr>
        <w:t>was circulated to the Board ahead of the meeting with details. Mr Dickson welcomed comments in and out of session.</w:t>
      </w:r>
    </w:p>
    <w:p w:rsidR="00FA6496" w:rsidRPr="00EB5CA3" w:rsidRDefault="00FA6496" w:rsidP="00FA6496">
      <w:pPr>
        <w:pStyle w:val="OutlineNumbered1"/>
        <w:numPr>
          <w:ilvl w:val="0"/>
          <w:numId w:val="0"/>
        </w:numPr>
        <w:spacing w:after="120"/>
        <w:ind w:left="567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Independent Examiner</w:t>
      </w:r>
    </w:p>
    <w:p w:rsidR="00B5532F" w:rsidRPr="0049791D" w:rsidRDefault="009F1DD9" w:rsidP="0049791D">
      <w:pPr>
        <w:pStyle w:val="OutlineNumbered1"/>
        <w:numPr>
          <w:ilvl w:val="0"/>
          <w:numId w:val="0"/>
        </w:numPr>
        <w:spacing w:after="120"/>
        <w:ind w:left="567"/>
        <w:rPr>
          <w:sz w:val="22"/>
          <w:szCs w:val="22"/>
        </w:rPr>
      </w:pPr>
      <w:r>
        <w:rPr>
          <w:sz w:val="22"/>
          <w:szCs w:val="22"/>
        </w:rPr>
        <w:t xml:space="preserve">Mr Dickson </w:t>
      </w:r>
      <w:r w:rsidR="00F266AD">
        <w:rPr>
          <w:sz w:val="22"/>
          <w:szCs w:val="22"/>
        </w:rPr>
        <w:t>noted</w:t>
      </w:r>
      <w:r>
        <w:rPr>
          <w:sz w:val="22"/>
          <w:szCs w:val="22"/>
        </w:rPr>
        <w:t xml:space="preserve"> the AusNCP is </w:t>
      </w:r>
      <w:r w:rsidR="00764E49">
        <w:rPr>
          <w:sz w:val="22"/>
          <w:szCs w:val="22"/>
        </w:rPr>
        <w:t>also developing</w:t>
      </w:r>
      <w:r w:rsidR="00F266AD">
        <w:rPr>
          <w:sz w:val="22"/>
          <w:szCs w:val="22"/>
        </w:rPr>
        <w:t xml:space="preserve"> a</w:t>
      </w:r>
      <w:r w:rsidR="0019749E">
        <w:rPr>
          <w:sz w:val="22"/>
          <w:szCs w:val="22"/>
        </w:rPr>
        <w:t xml:space="preserve"> conflicts framework </w:t>
      </w:r>
      <w:r w:rsidR="00F266AD">
        <w:rPr>
          <w:sz w:val="22"/>
          <w:szCs w:val="22"/>
        </w:rPr>
        <w:t>to manage</w:t>
      </w:r>
      <w:r w:rsidR="0019749E">
        <w:rPr>
          <w:sz w:val="22"/>
          <w:szCs w:val="22"/>
        </w:rPr>
        <w:t xml:space="preserve"> the interests of </w:t>
      </w:r>
      <w:r w:rsidR="00F266AD">
        <w:rPr>
          <w:sz w:val="22"/>
          <w:szCs w:val="22"/>
        </w:rPr>
        <w:t xml:space="preserve">Independent </w:t>
      </w:r>
      <w:r w:rsidR="0019749E">
        <w:rPr>
          <w:sz w:val="22"/>
          <w:szCs w:val="22"/>
        </w:rPr>
        <w:t>Examiners</w:t>
      </w:r>
      <w:r w:rsidR="00F266AD">
        <w:rPr>
          <w:sz w:val="22"/>
          <w:szCs w:val="22"/>
        </w:rPr>
        <w:t xml:space="preserve"> with AGS advice</w:t>
      </w:r>
      <w:r w:rsidR="0019749E">
        <w:rPr>
          <w:sz w:val="22"/>
          <w:szCs w:val="22"/>
        </w:rPr>
        <w:t xml:space="preserve">. The Board will continue to be consulted on handling any </w:t>
      </w:r>
      <w:r w:rsidR="00F266AD">
        <w:rPr>
          <w:sz w:val="22"/>
          <w:szCs w:val="22"/>
        </w:rPr>
        <w:t xml:space="preserve">identified Examiner </w:t>
      </w:r>
      <w:r w:rsidR="0019749E">
        <w:rPr>
          <w:sz w:val="22"/>
          <w:szCs w:val="22"/>
        </w:rPr>
        <w:t>conflicts.</w:t>
      </w:r>
    </w:p>
    <w:p w:rsidR="00656DDD" w:rsidRPr="0072483E" w:rsidRDefault="0072483E" w:rsidP="0072483E">
      <w:pPr>
        <w:pStyle w:val="OutlineNumbered1"/>
        <w:spacing w:after="120"/>
        <w:rPr>
          <w:b/>
          <w:sz w:val="22"/>
          <w:szCs w:val="22"/>
        </w:rPr>
      </w:pPr>
      <w:r>
        <w:rPr>
          <w:b/>
          <w:sz w:val="22"/>
          <w:szCs w:val="22"/>
        </w:rPr>
        <w:t>AusNCP update on recent activities</w:t>
      </w:r>
    </w:p>
    <w:p w:rsidR="004E5A04" w:rsidRDefault="004E5A04" w:rsidP="00996ECB">
      <w:pPr>
        <w:pStyle w:val="OutlineNumbered1"/>
        <w:numPr>
          <w:ilvl w:val="0"/>
          <w:numId w:val="0"/>
        </w:numPr>
        <w:spacing w:after="120"/>
        <w:ind w:left="567"/>
        <w:rPr>
          <w:sz w:val="22"/>
          <w:szCs w:val="22"/>
        </w:rPr>
      </w:pPr>
      <w:r>
        <w:rPr>
          <w:sz w:val="22"/>
          <w:szCs w:val="22"/>
        </w:rPr>
        <w:t xml:space="preserve">Ms </w:t>
      </w:r>
      <w:r w:rsidR="00E245CE">
        <w:rPr>
          <w:sz w:val="22"/>
          <w:szCs w:val="22"/>
        </w:rPr>
        <w:t xml:space="preserve">Llewellyn </w:t>
      </w:r>
      <w:r>
        <w:rPr>
          <w:sz w:val="22"/>
          <w:szCs w:val="22"/>
        </w:rPr>
        <w:t>update</w:t>
      </w:r>
      <w:r w:rsidR="0049791D">
        <w:rPr>
          <w:sz w:val="22"/>
          <w:szCs w:val="22"/>
        </w:rPr>
        <w:t>d members</w:t>
      </w:r>
      <w:r>
        <w:rPr>
          <w:sz w:val="22"/>
          <w:szCs w:val="22"/>
        </w:rPr>
        <w:t xml:space="preserve"> on </w:t>
      </w:r>
      <w:r w:rsidR="00AF2403">
        <w:rPr>
          <w:sz w:val="22"/>
          <w:szCs w:val="22"/>
        </w:rPr>
        <w:t xml:space="preserve">active </w:t>
      </w:r>
      <w:r w:rsidR="0049791D">
        <w:rPr>
          <w:sz w:val="22"/>
          <w:szCs w:val="22"/>
        </w:rPr>
        <w:t>casework</w:t>
      </w:r>
      <w:r w:rsidR="0007502A">
        <w:rPr>
          <w:sz w:val="22"/>
          <w:szCs w:val="22"/>
        </w:rPr>
        <w:t xml:space="preserve"> and welcomed feedback on the Board weekly updates.</w:t>
      </w:r>
    </w:p>
    <w:p w:rsidR="001C52F9" w:rsidRDefault="0007502A" w:rsidP="00996ECB">
      <w:pPr>
        <w:pStyle w:val="OutlineNumbered1"/>
        <w:numPr>
          <w:ilvl w:val="0"/>
          <w:numId w:val="0"/>
        </w:numPr>
        <w:spacing w:after="120"/>
        <w:ind w:left="567"/>
        <w:rPr>
          <w:sz w:val="22"/>
          <w:szCs w:val="22"/>
        </w:rPr>
      </w:pPr>
      <w:r>
        <w:rPr>
          <w:sz w:val="22"/>
          <w:szCs w:val="22"/>
        </w:rPr>
        <w:t>M</w:t>
      </w:r>
      <w:r w:rsidR="00CE083F">
        <w:rPr>
          <w:sz w:val="22"/>
          <w:szCs w:val="22"/>
        </w:rPr>
        <w:t>s</w:t>
      </w:r>
      <w:r>
        <w:rPr>
          <w:sz w:val="22"/>
          <w:szCs w:val="22"/>
        </w:rPr>
        <w:t xml:space="preserve"> Llewellyn </w:t>
      </w:r>
      <w:r w:rsidR="00CE083F">
        <w:rPr>
          <w:sz w:val="22"/>
          <w:szCs w:val="22"/>
        </w:rPr>
        <w:t>also s</w:t>
      </w:r>
      <w:r>
        <w:rPr>
          <w:sz w:val="22"/>
          <w:szCs w:val="22"/>
        </w:rPr>
        <w:t xml:space="preserve">hared </w:t>
      </w:r>
      <w:r w:rsidR="00CE083F">
        <w:rPr>
          <w:sz w:val="22"/>
          <w:szCs w:val="22"/>
        </w:rPr>
        <w:t xml:space="preserve">an update on the live AusTender process to appoint two Independent Examiners. The </w:t>
      </w:r>
      <w:r w:rsidR="0019749E">
        <w:rPr>
          <w:sz w:val="22"/>
          <w:szCs w:val="22"/>
        </w:rPr>
        <w:t>E</w:t>
      </w:r>
      <w:r w:rsidR="00CE083F">
        <w:rPr>
          <w:sz w:val="22"/>
          <w:szCs w:val="22"/>
        </w:rPr>
        <w:t>valuation Committee for the tender co</w:t>
      </w:r>
      <w:r w:rsidR="00202E5A">
        <w:rPr>
          <w:sz w:val="22"/>
          <w:szCs w:val="22"/>
        </w:rPr>
        <w:t>n</w:t>
      </w:r>
      <w:r w:rsidR="00CE083F">
        <w:rPr>
          <w:sz w:val="22"/>
          <w:szCs w:val="22"/>
        </w:rPr>
        <w:t>sists of Treasury representatives and a representative from DFAT.</w:t>
      </w:r>
    </w:p>
    <w:p w:rsidR="00CE083F" w:rsidRPr="008D2ADA" w:rsidRDefault="00CE083F" w:rsidP="00996ECB">
      <w:pPr>
        <w:pStyle w:val="OutlineNumbered1"/>
        <w:numPr>
          <w:ilvl w:val="0"/>
          <w:numId w:val="0"/>
        </w:numPr>
        <w:spacing w:after="120"/>
        <w:ind w:left="567"/>
        <w:rPr>
          <w:sz w:val="22"/>
          <w:szCs w:val="22"/>
        </w:rPr>
      </w:pPr>
      <w:r w:rsidRPr="008D2ADA">
        <w:rPr>
          <w:sz w:val="22"/>
          <w:szCs w:val="22"/>
        </w:rPr>
        <w:t>Ms Llewellyn thanks member</w:t>
      </w:r>
      <w:r w:rsidR="000F54C1">
        <w:rPr>
          <w:sz w:val="22"/>
          <w:szCs w:val="22"/>
        </w:rPr>
        <w:t>s</w:t>
      </w:r>
      <w:r w:rsidRPr="008D2ADA">
        <w:rPr>
          <w:sz w:val="22"/>
          <w:szCs w:val="22"/>
        </w:rPr>
        <w:t xml:space="preserve"> who shared the tender with their networks.</w:t>
      </w:r>
    </w:p>
    <w:p w:rsidR="00D74FE3" w:rsidRPr="008D2ADA" w:rsidRDefault="005B022B" w:rsidP="00996ECB">
      <w:pPr>
        <w:pStyle w:val="OutlineNumbered1"/>
        <w:numPr>
          <w:ilvl w:val="0"/>
          <w:numId w:val="0"/>
        </w:numPr>
        <w:spacing w:after="120"/>
        <w:ind w:left="567"/>
        <w:rPr>
          <w:sz w:val="22"/>
          <w:szCs w:val="22"/>
        </w:rPr>
      </w:pPr>
      <w:r w:rsidRPr="008D2ADA">
        <w:rPr>
          <w:sz w:val="22"/>
          <w:szCs w:val="22"/>
        </w:rPr>
        <w:t xml:space="preserve">Ms </w:t>
      </w:r>
      <w:r w:rsidR="00E245CE" w:rsidRPr="008D2ADA">
        <w:rPr>
          <w:sz w:val="22"/>
          <w:szCs w:val="22"/>
        </w:rPr>
        <w:t>Evans</w:t>
      </w:r>
      <w:r w:rsidRPr="008D2ADA">
        <w:rPr>
          <w:sz w:val="22"/>
          <w:szCs w:val="22"/>
        </w:rPr>
        <w:t xml:space="preserve"> </w:t>
      </w:r>
      <w:r w:rsidR="00F266AD" w:rsidRPr="008D2ADA">
        <w:rPr>
          <w:sz w:val="22"/>
          <w:szCs w:val="22"/>
        </w:rPr>
        <w:t xml:space="preserve">updated members on </w:t>
      </w:r>
      <w:r w:rsidRPr="008D2ADA">
        <w:rPr>
          <w:sz w:val="22"/>
          <w:szCs w:val="22"/>
        </w:rPr>
        <w:t xml:space="preserve">the AusNCP’s </w:t>
      </w:r>
      <w:r w:rsidR="00F266AD" w:rsidRPr="008D2ADA">
        <w:rPr>
          <w:sz w:val="22"/>
          <w:szCs w:val="22"/>
        </w:rPr>
        <w:t xml:space="preserve">participation in </w:t>
      </w:r>
      <w:r w:rsidR="00202E5A" w:rsidRPr="008D2ADA">
        <w:rPr>
          <w:sz w:val="22"/>
          <w:szCs w:val="22"/>
        </w:rPr>
        <w:t xml:space="preserve">OECD </w:t>
      </w:r>
      <w:r w:rsidR="009108E3" w:rsidRPr="008D2ADA">
        <w:rPr>
          <w:sz w:val="22"/>
          <w:szCs w:val="22"/>
        </w:rPr>
        <w:t xml:space="preserve">responsible business conduct </w:t>
      </w:r>
      <w:r w:rsidR="00F266AD" w:rsidRPr="008D2ADA">
        <w:rPr>
          <w:sz w:val="22"/>
          <w:szCs w:val="22"/>
        </w:rPr>
        <w:t>m</w:t>
      </w:r>
      <w:r w:rsidR="00202E5A" w:rsidRPr="008D2ADA">
        <w:rPr>
          <w:sz w:val="22"/>
          <w:szCs w:val="22"/>
        </w:rPr>
        <w:t>eetings this year</w:t>
      </w:r>
      <w:r w:rsidR="00F266AD" w:rsidRPr="008D2ADA">
        <w:rPr>
          <w:sz w:val="22"/>
          <w:szCs w:val="22"/>
        </w:rPr>
        <w:t xml:space="preserve"> including </w:t>
      </w:r>
      <w:r w:rsidR="00E245CE" w:rsidRPr="008D2ADA">
        <w:rPr>
          <w:sz w:val="22"/>
          <w:szCs w:val="22"/>
        </w:rPr>
        <w:t>the</w:t>
      </w:r>
      <w:r w:rsidR="00D16DF8" w:rsidRPr="008D2ADA">
        <w:rPr>
          <w:sz w:val="22"/>
          <w:szCs w:val="22"/>
        </w:rPr>
        <w:t xml:space="preserve"> </w:t>
      </w:r>
      <w:r w:rsidR="00F266AD" w:rsidRPr="008D2ADA">
        <w:rPr>
          <w:sz w:val="22"/>
          <w:szCs w:val="22"/>
        </w:rPr>
        <w:t>regular and special meetings of the Working Party for Responsible Business Conduct (WPRBC), the NCP Network meetings and the</w:t>
      </w:r>
      <w:r w:rsidR="001C52F9" w:rsidRPr="008D2ADA">
        <w:rPr>
          <w:sz w:val="22"/>
          <w:szCs w:val="22"/>
        </w:rPr>
        <w:t>, Policy Makers</w:t>
      </w:r>
      <w:r w:rsidR="00202E5A" w:rsidRPr="008D2ADA">
        <w:rPr>
          <w:sz w:val="22"/>
          <w:szCs w:val="22"/>
        </w:rPr>
        <w:t xml:space="preserve"> Roundtable</w:t>
      </w:r>
      <w:r w:rsidR="001C52F9" w:rsidRPr="008D2ADA">
        <w:rPr>
          <w:sz w:val="22"/>
          <w:szCs w:val="22"/>
        </w:rPr>
        <w:t>, Global Forum</w:t>
      </w:r>
      <w:r w:rsidR="00202E5A" w:rsidRPr="008D2ADA">
        <w:rPr>
          <w:sz w:val="22"/>
          <w:szCs w:val="22"/>
        </w:rPr>
        <w:t xml:space="preserve"> on Responsible Business Conduct</w:t>
      </w:r>
      <w:r w:rsidR="00F266AD" w:rsidRPr="008D2ADA">
        <w:rPr>
          <w:sz w:val="22"/>
          <w:szCs w:val="22"/>
        </w:rPr>
        <w:t>. Priorit</w:t>
      </w:r>
      <w:r w:rsidR="009108E3" w:rsidRPr="008D2ADA">
        <w:rPr>
          <w:sz w:val="22"/>
          <w:szCs w:val="22"/>
        </w:rPr>
        <w:t xml:space="preserve">y policy issues include the Stocktaking of the OECD Guidelines, a draft Recommendation on the </w:t>
      </w:r>
      <w:r w:rsidR="00764E49">
        <w:rPr>
          <w:sz w:val="22"/>
          <w:szCs w:val="22"/>
        </w:rPr>
        <w:t>r</w:t>
      </w:r>
      <w:r w:rsidR="009108E3" w:rsidRPr="008D2ADA">
        <w:rPr>
          <w:sz w:val="22"/>
          <w:szCs w:val="22"/>
        </w:rPr>
        <w:t>ole of government</w:t>
      </w:r>
      <w:r w:rsidR="006525DA" w:rsidRPr="008D2ADA">
        <w:rPr>
          <w:sz w:val="22"/>
          <w:szCs w:val="22"/>
        </w:rPr>
        <w:t>s</w:t>
      </w:r>
      <w:r w:rsidR="009108E3" w:rsidRPr="008D2ADA">
        <w:rPr>
          <w:sz w:val="22"/>
          <w:szCs w:val="22"/>
        </w:rPr>
        <w:t xml:space="preserve"> in promoting responsible business conduct, and a possible </w:t>
      </w:r>
      <w:r w:rsidR="001C52F9" w:rsidRPr="008D2ADA">
        <w:rPr>
          <w:sz w:val="22"/>
          <w:szCs w:val="22"/>
        </w:rPr>
        <w:t xml:space="preserve">ministerial level </w:t>
      </w:r>
      <w:r w:rsidR="009108E3" w:rsidRPr="008D2ADA">
        <w:rPr>
          <w:sz w:val="22"/>
          <w:szCs w:val="22"/>
        </w:rPr>
        <w:t xml:space="preserve">meeting </w:t>
      </w:r>
      <w:r w:rsidR="001C52F9" w:rsidRPr="008D2ADA">
        <w:rPr>
          <w:sz w:val="22"/>
          <w:szCs w:val="22"/>
        </w:rPr>
        <w:t xml:space="preserve">on </w:t>
      </w:r>
      <w:r w:rsidR="006525DA" w:rsidRPr="008D2ADA">
        <w:rPr>
          <w:sz w:val="22"/>
          <w:szCs w:val="22"/>
        </w:rPr>
        <w:t xml:space="preserve">responsible business conduct </w:t>
      </w:r>
      <w:r w:rsidR="009108E3" w:rsidRPr="008D2ADA">
        <w:rPr>
          <w:sz w:val="22"/>
          <w:szCs w:val="22"/>
        </w:rPr>
        <w:t>in late 2022</w:t>
      </w:r>
      <w:r w:rsidR="001C52F9" w:rsidRPr="008D2ADA">
        <w:rPr>
          <w:sz w:val="22"/>
          <w:szCs w:val="22"/>
        </w:rPr>
        <w:t>.</w:t>
      </w:r>
    </w:p>
    <w:p w:rsidR="0027219D" w:rsidRPr="008D2ADA" w:rsidRDefault="009108E3" w:rsidP="009C36D3">
      <w:pPr>
        <w:pStyle w:val="Bullet"/>
        <w:numPr>
          <w:ilvl w:val="0"/>
          <w:numId w:val="0"/>
        </w:numPr>
        <w:tabs>
          <w:tab w:val="num" w:pos="1134"/>
        </w:tabs>
        <w:ind w:left="567"/>
        <w:rPr>
          <w:rFonts w:cstheme="minorHAnsi"/>
          <w:sz w:val="22"/>
        </w:rPr>
      </w:pPr>
      <w:r w:rsidRPr="008D2ADA">
        <w:rPr>
          <w:rFonts w:cstheme="minorHAnsi"/>
          <w:sz w:val="22"/>
        </w:rPr>
        <w:t xml:space="preserve">AusNCP also participated </w:t>
      </w:r>
      <w:r w:rsidR="00B61488" w:rsidRPr="008D2ADA">
        <w:rPr>
          <w:rFonts w:cstheme="minorHAnsi"/>
          <w:sz w:val="22"/>
        </w:rPr>
        <w:t xml:space="preserve">in </w:t>
      </w:r>
      <w:r w:rsidRPr="008D2ADA">
        <w:rPr>
          <w:rFonts w:cstheme="minorHAnsi"/>
          <w:sz w:val="22"/>
        </w:rPr>
        <w:t>OECD</w:t>
      </w:r>
      <w:r w:rsidR="00B61488" w:rsidRPr="008D2ADA">
        <w:rPr>
          <w:rFonts w:cstheme="minorHAnsi"/>
          <w:sz w:val="22"/>
        </w:rPr>
        <w:t xml:space="preserve"> Centre for</w:t>
      </w:r>
      <w:r w:rsidRPr="008D2ADA">
        <w:rPr>
          <w:rFonts w:cstheme="minorHAnsi"/>
          <w:sz w:val="22"/>
        </w:rPr>
        <w:t xml:space="preserve"> </w:t>
      </w:r>
      <w:r w:rsidR="00B61488" w:rsidRPr="008D2ADA">
        <w:rPr>
          <w:rFonts w:cstheme="minorHAnsi"/>
          <w:sz w:val="22"/>
        </w:rPr>
        <w:t>Responsible</w:t>
      </w:r>
      <w:r w:rsidRPr="008D2ADA">
        <w:rPr>
          <w:rFonts w:cstheme="minorHAnsi"/>
          <w:sz w:val="22"/>
        </w:rPr>
        <w:t xml:space="preserve"> </w:t>
      </w:r>
      <w:r w:rsidR="00B61488" w:rsidRPr="008D2ADA">
        <w:rPr>
          <w:rFonts w:cstheme="minorHAnsi"/>
          <w:sz w:val="22"/>
        </w:rPr>
        <w:t>B</w:t>
      </w:r>
      <w:r w:rsidRPr="008D2ADA">
        <w:rPr>
          <w:rFonts w:cstheme="minorHAnsi"/>
          <w:sz w:val="22"/>
        </w:rPr>
        <w:t xml:space="preserve">usines </w:t>
      </w:r>
      <w:r w:rsidR="00B61488" w:rsidRPr="008D2ADA">
        <w:rPr>
          <w:rFonts w:cstheme="minorHAnsi"/>
          <w:sz w:val="22"/>
        </w:rPr>
        <w:t>C</w:t>
      </w:r>
      <w:r w:rsidRPr="008D2ADA">
        <w:rPr>
          <w:rFonts w:cstheme="minorHAnsi"/>
          <w:sz w:val="22"/>
        </w:rPr>
        <w:t xml:space="preserve">onduct </w:t>
      </w:r>
      <w:r w:rsidR="006525DA" w:rsidRPr="008D2ADA">
        <w:rPr>
          <w:rFonts w:cstheme="minorHAnsi"/>
          <w:sz w:val="22"/>
        </w:rPr>
        <w:t xml:space="preserve">meetings with APEC </w:t>
      </w:r>
      <w:r w:rsidR="00B61488" w:rsidRPr="008D2ADA">
        <w:rPr>
          <w:rFonts w:cstheme="minorHAnsi"/>
          <w:sz w:val="22"/>
        </w:rPr>
        <w:t xml:space="preserve">and </w:t>
      </w:r>
      <w:r w:rsidR="006525DA" w:rsidRPr="008D2ADA">
        <w:rPr>
          <w:rFonts w:cstheme="minorHAnsi"/>
          <w:sz w:val="22"/>
        </w:rPr>
        <w:t xml:space="preserve">a </w:t>
      </w:r>
      <w:r w:rsidRPr="008D2ADA">
        <w:rPr>
          <w:rFonts w:cstheme="minorHAnsi"/>
          <w:sz w:val="22"/>
        </w:rPr>
        <w:t>c</w:t>
      </w:r>
      <w:r w:rsidR="008B22DD" w:rsidRPr="008D2ADA">
        <w:rPr>
          <w:rFonts w:cstheme="minorHAnsi"/>
          <w:sz w:val="22"/>
        </w:rPr>
        <w:t xml:space="preserve">limate investment </w:t>
      </w:r>
      <w:r w:rsidR="006525DA" w:rsidRPr="008D2ADA">
        <w:rPr>
          <w:rFonts w:cstheme="minorHAnsi"/>
          <w:sz w:val="22"/>
        </w:rPr>
        <w:t>event</w:t>
      </w:r>
      <w:r w:rsidR="000B72E2" w:rsidRPr="008D2ADA">
        <w:rPr>
          <w:rFonts w:cstheme="minorHAnsi"/>
          <w:sz w:val="22"/>
        </w:rPr>
        <w:t>.</w:t>
      </w:r>
    </w:p>
    <w:p w:rsidR="007A7B7B" w:rsidRPr="009C36D3" w:rsidRDefault="00D11170" w:rsidP="009C36D3">
      <w:pPr>
        <w:pStyle w:val="Bullet"/>
        <w:numPr>
          <w:ilvl w:val="0"/>
          <w:numId w:val="0"/>
        </w:numPr>
        <w:tabs>
          <w:tab w:val="num" w:pos="1134"/>
        </w:tabs>
        <w:ind w:left="567"/>
        <w:rPr>
          <w:rFonts w:cstheme="minorHAnsi"/>
          <w:sz w:val="22"/>
        </w:rPr>
      </w:pPr>
      <w:r w:rsidRPr="008D2ADA">
        <w:rPr>
          <w:rFonts w:cstheme="minorHAnsi"/>
          <w:sz w:val="22"/>
        </w:rPr>
        <w:t xml:space="preserve">Ms Evans thanked members for their contributions </w:t>
      </w:r>
      <w:r w:rsidR="00B61488" w:rsidRPr="008D2ADA">
        <w:rPr>
          <w:rFonts w:cstheme="minorHAnsi"/>
          <w:sz w:val="22"/>
        </w:rPr>
        <w:t>to the AusNCP’s s</w:t>
      </w:r>
      <w:r w:rsidR="007A7B7B" w:rsidRPr="008D2ADA">
        <w:rPr>
          <w:rFonts w:cstheme="minorHAnsi"/>
          <w:sz w:val="22"/>
        </w:rPr>
        <w:t>takeholder roundtable on</w:t>
      </w:r>
      <w:r w:rsidR="00402BE1" w:rsidRPr="008D2ADA">
        <w:rPr>
          <w:rFonts w:cstheme="minorHAnsi"/>
          <w:sz w:val="22"/>
        </w:rPr>
        <w:t xml:space="preserve"> </w:t>
      </w:r>
      <w:r w:rsidRPr="008D2ADA">
        <w:rPr>
          <w:rFonts w:cstheme="minorHAnsi"/>
          <w:sz w:val="22"/>
        </w:rPr>
        <w:t>S</w:t>
      </w:r>
      <w:r w:rsidR="00402BE1" w:rsidRPr="008D2ADA">
        <w:rPr>
          <w:rFonts w:cstheme="minorHAnsi"/>
          <w:sz w:val="22"/>
        </w:rPr>
        <w:t>tocktaking</w:t>
      </w:r>
      <w:r w:rsidRPr="008D2ADA">
        <w:rPr>
          <w:rFonts w:cstheme="minorHAnsi"/>
          <w:sz w:val="22"/>
        </w:rPr>
        <w:t xml:space="preserve"> of the Guidelines</w:t>
      </w:r>
      <w:r w:rsidR="00B61488" w:rsidRPr="008D2ADA">
        <w:rPr>
          <w:rFonts w:cstheme="minorHAnsi"/>
          <w:sz w:val="22"/>
        </w:rPr>
        <w:t xml:space="preserve"> that was submitted to the OECD</w:t>
      </w:r>
      <w:r w:rsidR="006525DA" w:rsidRPr="008D2ADA">
        <w:rPr>
          <w:rFonts w:cstheme="minorHAnsi"/>
          <w:sz w:val="22"/>
        </w:rPr>
        <w:t>’s</w:t>
      </w:r>
      <w:r w:rsidR="00B61488" w:rsidRPr="008D2ADA">
        <w:rPr>
          <w:rFonts w:cstheme="minorHAnsi"/>
          <w:sz w:val="22"/>
        </w:rPr>
        <w:t xml:space="preserve"> public consultation. The second OECD Stocktaking</w:t>
      </w:r>
      <w:r w:rsidR="00402BE1" w:rsidRPr="008D2ADA">
        <w:rPr>
          <w:rFonts w:cstheme="minorHAnsi"/>
          <w:sz w:val="22"/>
        </w:rPr>
        <w:t xml:space="preserve"> report will be published </w:t>
      </w:r>
      <w:r w:rsidR="006525DA" w:rsidRPr="008D2ADA">
        <w:rPr>
          <w:rFonts w:cstheme="minorHAnsi"/>
          <w:sz w:val="22"/>
        </w:rPr>
        <w:t xml:space="preserve">soon. </w:t>
      </w:r>
      <w:r w:rsidR="009C36D3" w:rsidRPr="008D2ADA">
        <w:rPr>
          <w:rFonts w:cstheme="minorHAnsi"/>
          <w:sz w:val="22"/>
        </w:rPr>
        <w:t xml:space="preserve">Members were also thanked for </w:t>
      </w:r>
      <w:r w:rsidR="00764E49" w:rsidRPr="008D2ADA">
        <w:rPr>
          <w:rFonts w:cstheme="minorHAnsi"/>
          <w:sz w:val="22"/>
        </w:rPr>
        <w:t>their contributions</w:t>
      </w:r>
      <w:r w:rsidR="009C36D3" w:rsidRPr="008D2ADA">
        <w:rPr>
          <w:rFonts w:cstheme="minorHAnsi"/>
          <w:sz w:val="22"/>
        </w:rPr>
        <w:t xml:space="preserve"> to Australia’s RBC policy coherence updates for OECD meetings and feedback on the draft Recommendation.</w:t>
      </w:r>
      <w:r w:rsidR="009C36D3">
        <w:rPr>
          <w:rFonts w:cstheme="minorHAnsi"/>
          <w:sz w:val="22"/>
        </w:rPr>
        <w:t xml:space="preserve"> </w:t>
      </w:r>
    </w:p>
    <w:p w:rsidR="007A7B7B" w:rsidRDefault="007A7B7B" w:rsidP="00561FC4">
      <w:pPr>
        <w:pStyle w:val="OutlineNumbered1"/>
        <w:numPr>
          <w:ilvl w:val="0"/>
          <w:numId w:val="0"/>
        </w:numPr>
        <w:spacing w:after="120"/>
        <w:ind w:left="567"/>
        <w:rPr>
          <w:sz w:val="22"/>
          <w:szCs w:val="22"/>
        </w:rPr>
      </w:pPr>
      <w:r>
        <w:rPr>
          <w:sz w:val="22"/>
          <w:szCs w:val="22"/>
        </w:rPr>
        <w:t>Ms Magnocavallo summarised recent AusNCP promotional activities,</w:t>
      </w:r>
      <w:r w:rsidRPr="007A7B7B">
        <w:rPr>
          <w:sz w:val="22"/>
          <w:szCs w:val="22"/>
        </w:rPr>
        <w:t xml:space="preserve"> </w:t>
      </w:r>
      <w:r w:rsidR="00764E49">
        <w:rPr>
          <w:sz w:val="22"/>
          <w:szCs w:val="22"/>
        </w:rPr>
        <w:t>including</w:t>
      </w:r>
      <w:r>
        <w:rPr>
          <w:sz w:val="22"/>
          <w:szCs w:val="22"/>
        </w:rPr>
        <w:t xml:space="preserve"> new AusNCP Fact Sheet</w:t>
      </w:r>
      <w:r w:rsidR="009C36D3">
        <w:rPr>
          <w:sz w:val="22"/>
          <w:szCs w:val="22"/>
        </w:rPr>
        <w:t>;</w:t>
      </w:r>
      <w:r w:rsidR="003B191B">
        <w:rPr>
          <w:sz w:val="22"/>
          <w:szCs w:val="22"/>
        </w:rPr>
        <w:t xml:space="preserve"> podcast with Finance Against Slavery and Traffi</w:t>
      </w:r>
      <w:r w:rsidR="003A2364">
        <w:rPr>
          <w:sz w:val="22"/>
          <w:szCs w:val="22"/>
        </w:rPr>
        <w:t>cki</w:t>
      </w:r>
      <w:r w:rsidR="003B191B">
        <w:rPr>
          <w:sz w:val="22"/>
          <w:szCs w:val="22"/>
        </w:rPr>
        <w:t>ng</w:t>
      </w:r>
      <w:r w:rsidR="009C36D3">
        <w:rPr>
          <w:sz w:val="22"/>
          <w:szCs w:val="22"/>
        </w:rPr>
        <w:t xml:space="preserve">; </w:t>
      </w:r>
      <w:r w:rsidR="00F052A1">
        <w:rPr>
          <w:sz w:val="22"/>
          <w:szCs w:val="22"/>
        </w:rPr>
        <w:t>and various presentations</w:t>
      </w:r>
      <w:r w:rsidR="003B191B">
        <w:rPr>
          <w:sz w:val="22"/>
          <w:szCs w:val="22"/>
        </w:rPr>
        <w:t xml:space="preserve"> at OECD, University and UN Responsible Business and Human Rights organised events.</w:t>
      </w:r>
    </w:p>
    <w:p w:rsidR="007A7B7B" w:rsidRDefault="00C55AD0" w:rsidP="00561FC4">
      <w:pPr>
        <w:pStyle w:val="OutlineNumbered1"/>
        <w:numPr>
          <w:ilvl w:val="0"/>
          <w:numId w:val="0"/>
        </w:numPr>
        <w:spacing w:after="120"/>
        <w:ind w:left="567"/>
        <w:rPr>
          <w:sz w:val="22"/>
          <w:szCs w:val="22"/>
        </w:rPr>
      </w:pPr>
      <w:r>
        <w:rPr>
          <w:sz w:val="22"/>
          <w:szCs w:val="22"/>
        </w:rPr>
        <w:t xml:space="preserve">Ms Magnocavallo </w:t>
      </w:r>
      <w:r w:rsidR="009C36D3">
        <w:rPr>
          <w:sz w:val="22"/>
          <w:szCs w:val="22"/>
        </w:rPr>
        <w:t>noted</w:t>
      </w:r>
      <w:r>
        <w:rPr>
          <w:sz w:val="22"/>
          <w:szCs w:val="22"/>
        </w:rPr>
        <w:t xml:space="preserve"> the AusNCP</w:t>
      </w:r>
      <w:r w:rsidR="007A7B7B">
        <w:rPr>
          <w:sz w:val="22"/>
          <w:szCs w:val="22"/>
        </w:rPr>
        <w:t xml:space="preserve"> Engagement </w:t>
      </w:r>
      <w:r w:rsidR="009C36D3">
        <w:rPr>
          <w:sz w:val="22"/>
          <w:szCs w:val="22"/>
        </w:rPr>
        <w:t>S</w:t>
      </w:r>
      <w:r w:rsidR="007A7B7B">
        <w:rPr>
          <w:sz w:val="22"/>
          <w:szCs w:val="22"/>
        </w:rPr>
        <w:t xml:space="preserve">trategy </w:t>
      </w:r>
      <w:r w:rsidR="009C36D3">
        <w:rPr>
          <w:sz w:val="22"/>
          <w:szCs w:val="22"/>
        </w:rPr>
        <w:t xml:space="preserve">will be updated and </w:t>
      </w:r>
      <w:r w:rsidR="007A7B7B">
        <w:rPr>
          <w:sz w:val="22"/>
          <w:szCs w:val="22"/>
        </w:rPr>
        <w:t xml:space="preserve">circulated </w:t>
      </w:r>
      <w:r w:rsidR="009C36D3">
        <w:rPr>
          <w:sz w:val="22"/>
          <w:szCs w:val="22"/>
        </w:rPr>
        <w:t>for the</w:t>
      </w:r>
      <w:r w:rsidR="000850F2">
        <w:rPr>
          <w:sz w:val="22"/>
          <w:szCs w:val="22"/>
        </w:rPr>
        <w:t xml:space="preserve"> next Board meeting</w:t>
      </w:r>
      <w:r w:rsidR="007A7B7B">
        <w:rPr>
          <w:sz w:val="22"/>
          <w:szCs w:val="22"/>
        </w:rPr>
        <w:t xml:space="preserve">. </w:t>
      </w:r>
    </w:p>
    <w:p w:rsidR="00656DDD" w:rsidRDefault="00D30109" w:rsidP="00656DDD">
      <w:pPr>
        <w:pStyle w:val="OutlineNumbered1"/>
        <w:spacing w:after="120"/>
        <w:rPr>
          <w:b/>
          <w:sz w:val="22"/>
          <w:szCs w:val="22"/>
        </w:rPr>
      </w:pPr>
      <w:r>
        <w:rPr>
          <w:b/>
          <w:sz w:val="22"/>
          <w:szCs w:val="22"/>
        </w:rPr>
        <w:t>Round table update, including supportive promotion</w:t>
      </w:r>
      <w:r w:rsidR="00BB145A">
        <w:rPr>
          <w:b/>
          <w:sz w:val="22"/>
          <w:szCs w:val="22"/>
        </w:rPr>
        <w:t>al</w:t>
      </w:r>
      <w:r>
        <w:rPr>
          <w:b/>
          <w:sz w:val="22"/>
          <w:szCs w:val="22"/>
        </w:rPr>
        <w:t xml:space="preserve"> activities</w:t>
      </w:r>
    </w:p>
    <w:p w:rsidR="00BC5D5C" w:rsidRDefault="008844BF" w:rsidP="006D7B9A">
      <w:pPr>
        <w:pStyle w:val="OutlineNumbered1"/>
        <w:numPr>
          <w:ilvl w:val="0"/>
          <w:numId w:val="0"/>
        </w:numPr>
        <w:spacing w:after="120"/>
        <w:ind w:left="567"/>
        <w:rPr>
          <w:sz w:val="22"/>
          <w:szCs w:val="22"/>
        </w:rPr>
      </w:pPr>
      <w:r>
        <w:rPr>
          <w:sz w:val="22"/>
          <w:szCs w:val="22"/>
        </w:rPr>
        <w:t>M</w:t>
      </w:r>
      <w:r w:rsidR="006D7B9A">
        <w:rPr>
          <w:sz w:val="22"/>
          <w:szCs w:val="22"/>
        </w:rPr>
        <w:t xml:space="preserve">embers </w:t>
      </w:r>
      <w:r>
        <w:rPr>
          <w:sz w:val="22"/>
          <w:szCs w:val="22"/>
        </w:rPr>
        <w:t xml:space="preserve">were invited </w:t>
      </w:r>
      <w:r w:rsidR="006D7B9A">
        <w:rPr>
          <w:sz w:val="22"/>
          <w:szCs w:val="22"/>
        </w:rPr>
        <w:t xml:space="preserve">to update the </w:t>
      </w:r>
      <w:r w:rsidR="005C4DAE">
        <w:rPr>
          <w:sz w:val="22"/>
          <w:szCs w:val="22"/>
        </w:rPr>
        <w:t xml:space="preserve">Board </w:t>
      </w:r>
      <w:r w:rsidR="006D7B9A">
        <w:rPr>
          <w:sz w:val="22"/>
          <w:szCs w:val="22"/>
        </w:rPr>
        <w:t>on their activities</w:t>
      </w:r>
      <w:r w:rsidR="003A58A9">
        <w:rPr>
          <w:sz w:val="22"/>
          <w:szCs w:val="22"/>
        </w:rPr>
        <w:t>.</w:t>
      </w:r>
      <w:r w:rsidR="005C4DAE">
        <w:rPr>
          <w:sz w:val="22"/>
          <w:szCs w:val="22"/>
        </w:rPr>
        <w:t xml:space="preserve"> </w:t>
      </w:r>
    </w:p>
    <w:p w:rsidR="00B856F5" w:rsidRDefault="00B856F5" w:rsidP="006D7B9A">
      <w:pPr>
        <w:pStyle w:val="OutlineNumbered1"/>
        <w:numPr>
          <w:ilvl w:val="0"/>
          <w:numId w:val="0"/>
        </w:numPr>
        <w:spacing w:after="120"/>
        <w:ind w:left="567"/>
        <w:rPr>
          <w:sz w:val="22"/>
          <w:szCs w:val="22"/>
        </w:rPr>
      </w:pPr>
      <w:r>
        <w:rPr>
          <w:sz w:val="22"/>
          <w:szCs w:val="22"/>
        </w:rPr>
        <w:t>Activities</w:t>
      </w:r>
      <w:r w:rsidR="005C4DAE" w:rsidRPr="00495479">
        <w:rPr>
          <w:sz w:val="22"/>
          <w:szCs w:val="22"/>
        </w:rPr>
        <w:t xml:space="preserve"> have been undertaken by</w:t>
      </w:r>
      <w:r w:rsidR="00600B05" w:rsidRPr="00495479">
        <w:rPr>
          <w:sz w:val="22"/>
          <w:szCs w:val="22"/>
        </w:rPr>
        <w:t xml:space="preserve"> </w:t>
      </w:r>
      <w:r w:rsidR="0005253A" w:rsidRPr="00495479">
        <w:rPr>
          <w:sz w:val="22"/>
          <w:szCs w:val="22"/>
        </w:rPr>
        <w:t>m</w:t>
      </w:r>
      <w:r w:rsidR="005C4DAE" w:rsidRPr="00495479">
        <w:rPr>
          <w:sz w:val="22"/>
          <w:szCs w:val="22"/>
        </w:rPr>
        <w:t xml:space="preserve">embers, including </w:t>
      </w:r>
      <w:r w:rsidR="00BC5D5C" w:rsidRPr="00495479">
        <w:rPr>
          <w:sz w:val="22"/>
          <w:szCs w:val="22"/>
        </w:rPr>
        <w:t xml:space="preserve">promotion of </w:t>
      </w:r>
      <w:r w:rsidR="00FE2266">
        <w:rPr>
          <w:sz w:val="22"/>
          <w:szCs w:val="22"/>
        </w:rPr>
        <w:t xml:space="preserve">responsible business conduct and human rights </w:t>
      </w:r>
      <w:r w:rsidR="00BC5D5C" w:rsidRPr="00495479">
        <w:rPr>
          <w:sz w:val="22"/>
          <w:szCs w:val="22"/>
        </w:rPr>
        <w:t>through various events and publications</w:t>
      </w:r>
      <w:r w:rsidR="009C36D3">
        <w:rPr>
          <w:sz w:val="22"/>
          <w:szCs w:val="22"/>
        </w:rPr>
        <w:t xml:space="preserve"> since the last Board meeting in April 2021</w:t>
      </w:r>
      <w:r w:rsidR="00BC5D5C" w:rsidRPr="00495479">
        <w:rPr>
          <w:sz w:val="22"/>
          <w:szCs w:val="22"/>
        </w:rPr>
        <w:t xml:space="preserve">. </w:t>
      </w:r>
    </w:p>
    <w:p w:rsidR="00A367D6" w:rsidRDefault="00BC5D5C" w:rsidP="006D7B9A">
      <w:pPr>
        <w:pStyle w:val="OutlineNumbered1"/>
        <w:numPr>
          <w:ilvl w:val="0"/>
          <w:numId w:val="0"/>
        </w:numPr>
        <w:spacing w:after="120"/>
        <w:ind w:left="567"/>
        <w:rPr>
          <w:sz w:val="22"/>
          <w:szCs w:val="22"/>
        </w:rPr>
      </w:pPr>
      <w:r w:rsidRPr="00495479">
        <w:rPr>
          <w:sz w:val="22"/>
          <w:szCs w:val="22"/>
        </w:rPr>
        <w:t>Other work include</w:t>
      </w:r>
      <w:r w:rsidR="000850F2">
        <w:rPr>
          <w:sz w:val="22"/>
          <w:szCs w:val="22"/>
        </w:rPr>
        <w:t>s</w:t>
      </w:r>
      <w:r w:rsidR="001D6FE7">
        <w:rPr>
          <w:sz w:val="22"/>
          <w:szCs w:val="22"/>
        </w:rPr>
        <w:t xml:space="preserve"> participation in the Australian Dialogue on Business and Human Right</w:t>
      </w:r>
      <w:r w:rsidR="00355964">
        <w:rPr>
          <w:sz w:val="22"/>
          <w:szCs w:val="22"/>
        </w:rPr>
        <w:t>s,</w:t>
      </w:r>
      <w:r w:rsidR="001D6FE7">
        <w:rPr>
          <w:sz w:val="22"/>
          <w:szCs w:val="22"/>
        </w:rPr>
        <w:t xml:space="preserve"> Roadmap for</w:t>
      </w:r>
      <w:r w:rsidR="000850F2">
        <w:rPr>
          <w:sz w:val="22"/>
          <w:szCs w:val="22"/>
        </w:rPr>
        <w:t xml:space="preserve"> the</w:t>
      </w:r>
      <w:r w:rsidR="001D6FE7">
        <w:rPr>
          <w:sz w:val="22"/>
          <w:szCs w:val="22"/>
        </w:rPr>
        <w:t xml:space="preserve"> next 10 years of the UN Guiding Principles, Beneficial </w:t>
      </w:r>
      <w:r w:rsidR="000850F2">
        <w:rPr>
          <w:sz w:val="22"/>
          <w:szCs w:val="22"/>
        </w:rPr>
        <w:t>O</w:t>
      </w:r>
      <w:r w:rsidR="001D6FE7">
        <w:rPr>
          <w:sz w:val="22"/>
          <w:szCs w:val="22"/>
        </w:rPr>
        <w:t xml:space="preserve">wnership in </w:t>
      </w:r>
      <w:r w:rsidR="000850F2">
        <w:rPr>
          <w:sz w:val="22"/>
          <w:szCs w:val="22"/>
        </w:rPr>
        <w:t xml:space="preserve">the </w:t>
      </w:r>
      <w:r w:rsidR="001D6FE7">
        <w:rPr>
          <w:sz w:val="22"/>
          <w:szCs w:val="22"/>
        </w:rPr>
        <w:t>mining sector</w:t>
      </w:r>
      <w:r w:rsidR="000850F2">
        <w:rPr>
          <w:sz w:val="22"/>
          <w:szCs w:val="22"/>
        </w:rPr>
        <w:t xml:space="preserve"> and </w:t>
      </w:r>
      <w:r w:rsidR="000F54C1">
        <w:rPr>
          <w:sz w:val="22"/>
          <w:szCs w:val="22"/>
        </w:rPr>
        <w:t xml:space="preserve">the </w:t>
      </w:r>
      <w:r w:rsidR="001D6FE7">
        <w:rPr>
          <w:sz w:val="22"/>
          <w:szCs w:val="22"/>
        </w:rPr>
        <w:t>Global Reporting Initiative</w:t>
      </w:r>
      <w:r w:rsidRPr="00495479">
        <w:rPr>
          <w:sz w:val="22"/>
          <w:szCs w:val="22"/>
        </w:rPr>
        <w:t>.</w:t>
      </w:r>
      <w:r w:rsidR="00071FC3">
        <w:rPr>
          <w:sz w:val="22"/>
          <w:szCs w:val="22"/>
        </w:rPr>
        <w:t xml:space="preserve">  </w:t>
      </w:r>
    </w:p>
    <w:p w:rsidR="003734E2" w:rsidRPr="003734E2" w:rsidRDefault="003734E2" w:rsidP="00D30109">
      <w:pPr>
        <w:pStyle w:val="OutlineNumbered1"/>
        <w:spacing w:after="120"/>
        <w:rPr>
          <w:b/>
          <w:sz w:val="22"/>
          <w:szCs w:val="22"/>
        </w:rPr>
      </w:pPr>
      <w:r w:rsidRPr="003734E2">
        <w:rPr>
          <w:b/>
          <w:sz w:val="22"/>
          <w:szCs w:val="22"/>
        </w:rPr>
        <w:t>Peer Review</w:t>
      </w:r>
    </w:p>
    <w:p w:rsidR="003A58A9" w:rsidRDefault="001F4C67" w:rsidP="00B15F30">
      <w:pPr>
        <w:pStyle w:val="OutlineNumbered1"/>
        <w:numPr>
          <w:ilvl w:val="0"/>
          <w:numId w:val="0"/>
        </w:numPr>
        <w:ind w:left="567"/>
        <w:rPr>
          <w:sz w:val="22"/>
          <w:szCs w:val="22"/>
        </w:rPr>
      </w:pPr>
      <w:r>
        <w:rPr>
          <w:sz w:val="22"/>
          <w:szCs w:val="22"/>
        </w:rPr>
        <w:t xml:space="preserve">Ms </w:t>
      </w:r>
      <w:r w:rsidR="009B3CA7">
        <w:rPr>
          <w:sz w:val="22"/>
          <w:szCs w:val="22"/>
        </w:rPr>
        <w:t xml:space="preserve">Llewellyn thanked members for their participation in the </w:t>
      </w:r>
      <w:r w:rsidR="009C36D3">
        <w:rPr>
          <w:sz w:val="22"/>
          <w:szCs w:val="22"/>
        </w:rPr>
        <w:t xml:space="preserve">Peer Review of the AusNCP in </w:t>
      </w:r>
      <w:r w:rsidR="009B3CA7">
        <w:rPr>
          <w:sz w:val="22"/>
          <w:szCs w:val="22"/>
        </w:rPr>
        <w:t xml:space="preserve">September </w:t>
      </w:r>
      <w:r w:rsidR="009C36D3">
        <w:rPr>
          <w:sz w:val="22"/>
          <w:szCs w:val="22"/>
        </w:rPr>
        <w:t xml:space="preserve">2021 by a panel </w:t>
      </w:r>
      <w:r w:rsidR="00695417">
        <w:rPr>
          <w:sz w:val="22"/>
          <w:szCs w:val="22"/>
        </w:rPr>
        <w:t xml:space="preserve">from the OECD, Italy, New Zealand and Sweden </w:t>
      </w:r>
      <w:r w:rsidR="009B3CA7">
        <w:rPr>
          <w:sz w:val="22"/>
          <w:szCs w:val="22"/>
        </w:rPr>
        <w:t xml:space="preserve">and provided an overview </w:t>
      </w:r>
      <w:r w:rsidR="009C36D3">
        <w:rPr>
          <w:sz w:val="22"/>
          <w:szCs w:val="22"/>
        </w:rPr>
        <w:t xml:space="preserve">of </w:t>
      </w:r>
      <w:r w:rsidR="009B3CA7">
        <w:rPr>
          <w:sz w:val="22"/>
          <w:szCs w:val="22"/>
        </w:rPr>
        <w:t xml:space="preserve">the experience. A paper was circulated to the Board ahead of the meeting with </w:t>
      </w:r>
      <w:r w:rsidR="009C36D3">
        <w:rPr>
          <w:sz w:val="22"/>
          <w:szCs w:val="22"/>
        </w:rPr>
        <w:t xml:space="preserve">a summary of the Peer </w:t>
      </w:r>
      <w:r w:rsidR="00695417">
        <w:rPr>
          <w:sz w:val="22"/>
          <w:szCs w:val="22"/>
        </w:rPr>
        <w:t>R</w:t>
      </w:r>
      <w:r w:rsidR="009C36D3">
        <w:rPr>
          <w:sz w:val="22"/>
          <w:szCs w:val="22"/>
        </w:rPr>
        <w:t xml:space="preserve">eview </w:t>
      </w:r>
      <w:r w:rsidR="00695417">
        <w:rPr>
          <w:sz w:val="22"/>
          <w:szCs w:val="22"/>
        </w:rPr>
        <w:t>including draft findings and</w:t>
      </w:r>
      <w:r w:rsidR="009C36D3">
        <w:rPr>
          <w:sz w:val="22"/>
          <w:szCs w:val="22"/>
        </w:rPr>
        <w:t xml:space="preserve"> expected timelines for the panel’s report</w:t>
      </w:r>
      <w:r w:rsidR="00695417" w:rsidRPr="00695417">
        <w:rPr>
          <w:sz w:val="22"/>
          <w:szCs w:val="22"/>
        </w:rPr>
        <w:t xml:space="preserve"> </w:t>
      </w:r>
      <w:r w:rsidR="00695417">
        <w:rPr>
          <w:sz w:val="22"/>
          <w:szCs w:val="22"/>
        </w:rPr>
        <w:t>expected to be released March-April 2022</w:t>
      </w:r>
      <w:r w:rsidR="009B3CA7">
        <w:rPr>
          <w:sz w:val="22"/>
          <w:szCs w:val="22"/>
        </w:rPr>
        <w:t xml:space="preserve">. The AusNCP will present and reflect on the findings at the </w:t>
      </w:r>
      <w:r w:rsidR="00695417">
        <w:rPr>
          <w:sz w:val="22"/>
          <w:szCs w:val="22"/>
        </w:rPr>
        <w:t xml:space="preserve">next </w:t>
      </w:r>
      <w:r w:rsidR="009B3CA7">
        <w:rPr>
          <w:sz w:val="22"/>
          <w:szCs w:val="22"/>
        </w:rPr>
        <w:t xml:space="preserve">OECD NCP Network meeting. </w:t>
      </w:r>
    </w:p>
    <w:p w:rsidR="003A58A9" w:rsidRDefault="003A58A9" w:rsidP="003D4D33">
      <w:pPr>
        <w:pStyle w:val="OutlineNumbered1"/>
        <w:numPr>
          <w:ilvl w:val="0"/>
          <w:numId w:val="0"/>
        </w:numPr>
        <w:spacing w:after="120"/>
        <w:rPr>
          <w:b/>
          <w:sz w:val="22"/>
          <w:szCs w:val="22"/>
        </w:rPr>
      </w:pPr>
    </w:p>
    <w:p w:rsidR="00D30109" w:rsidRPr="00A02D8A" w:rsidRDefault="00AD6A44" w:rsidP="003734E2">
      <w:pPr>
        <w:pStyle w:val="OutlineNumbered1"/>
        <w:spacing w:after="12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Discussion </w:t>
      </w:r>
      <w:r w:rsidR="003D4D33">
        <w:rPr>
          <w:b/>
          <w:sz w:val="22"/>
          <w:szCs w:val="22"/>
        </w:rPr>
        <w:t>about</w:t>
      </w:r>
      <w:r w:rsidR="00D30109">
        <w:rPr>
          <w:b/>
          <w:sz w:val="22"/>
          <w:szCs w:val="22"/>
        </w:rPr>
        <w:t xml:space="preserve"> current complaint</w:t>
      </w:r>
      <w:r>
        <w:rPr>
          <w:b/>
          <w:sz w:val="22"/>
          <w:szCs w:val="22"/>
        </w:rPr>
        <w:t>s</w:t>
      </w:r>
    </w:p>
    <w:p w:rsidR="00821F34" w:rsidRPr="00821F34" w:rsidRDefault="00821F34" w:rsidP="003734E2">
      <w:pPr>
        <w:pStyle w:val="OutlineNumbered1"/>
        <w:numPr>
          <w:ilvl w:val="0"/>
          <w:numId w:val="0"/>
        </w:numPr>
        <w:ind w:left="567"/>
        <w:rPr>
          <w:i/>
          <w:sz w:val="22"/>
          <w:szCs w:val="22"/>
        </w:rPr>
      </w:pPr>
      <w:r w:rsidRPr="00821F34">
        <w:rPr>
          <w:i/>
          <w:sz w:val="22"/>
          <w:szCs w:val="22"/>
        </w:rPr>
        <w:t xml:space="preserve">Proxy </w:t>
      </w:r>
      <w:r w:rsidR="00AD6A44">
        <w:rPr>
          <w:i/>
          <w:sz w:val="22"/>
          <w:szCs w:val="22"/>
        </w:rPr>
        <w:t xml:space="preserve">and conflicted </w:t>
      </w:r>
      <w:r w:rsidRPr="00821F34">
        <w:rPr>
          <w:i/>
          <w:sz w:val="22"/>
          <w:szCs w:val="22"/>
        </w:rPr>
        <w:t>members</w:t>
      </w:r>
      <w:r w:rsidR="00AD6A44">
        <w:rPr>
          <w:i/>
          <w:sz w:val="22"/>
          <w:szCs w:val="22"/>
        </w:rPr>
        <w:t xml:space="preserve"> of the Board</w:t>
      </w:r>
      <w:r w:rsidRPr="00821F34">
        <w:rPr>
          <w:i/>
          <w:sz w:val="22"/>
          <w:szCs w:val="22"/>
        </w:rPr>
        <w:t xml:space="preserve"> left the meeting prior to commencing active case discussion</w:t>
      </w:r>
      <w:r w:rsidR="00600B05">
        <w:rPr>
          <w:i/>
          <w:sz w:val="22"/>
          <w:szCs w:val="22"/>
        </w:rPr>
        <w:t>s</w:t>
      </w:r>
      <w:r w:rsidRPr="00821F34">
        <w:rPr>
          <w:i/>
          <w:sz w:val="22"/>
          <w:szCs w:val="22"/>
        </w:rPr>
        <w:t>.</w:t>
      </w:r>
    </w:p>
    <w:p w:rsidR="00821F34" w:rsidRDefault="00821F34" w:rsidP="00996ECB">
      <w:pPr>
        <w:pStyle w:val="OutlineNumbered1"/>
        <w:numPr>
          <w:ilvl w:val="0"/>
          <w:numId w:val="0"/>
        </w:numPr>
        <w:ind w:left="567"/>
        <w:rPr>
          <w:i/>
          <w:sz w:val="22"/>
          <w:szCs w:val="22"/>
        </w:rPr>
      </w:pPr>
    </w:p>
    <w:p w:rsidR="00821F34" w:rsidRDefault="00466A69" w:rsidP="00996ECB">
      <w:pPr>
        <w:pStyle w:val="OutlineNumbered1"/>
        <w:numPr>
          <w:ilvl w:val="0"/>
          <w:numId w:val="0"/>
        </w:numPr>
        <w:ind w:left="567"/>
        <w:rPr>
          <w:sz w:val="22"/>
          <w:szCs w:val="22"/>
        </w:rPr>
      </w:pPr>
      <w:r>
        <w:rPr>
          <w:sz w:val="22"/>
          <w:szCs w:val="22"/>
        </w:rPr>
        <w:t xml:space="preserve">Mr Southalan </w:t>
      </w:r>
      <w:r w:rsidR="003A13CF">
        <w:rPr>
          <w:sz w:val="22"/>
          <w:szCs w:val="22"/>
        </w:rPr>
        <w:t xml:space="preserve">provided </w:t>
      </w:r>
      <w:r>
        <w:rPr>
          <w:sz w:val="22"/>
          <w:szCs w:val="22"/>
        </w:rPr>
        <w:t xml:space="preserve">an update on </w:t>
      </w:r>
      <w:r w:rsidR="00465F5F">
        <w:rPr>
          <w:sz w:val="22"/>
          <w:szCs w:val="22"/>
        </w:rPr>
        <w:t xml:space="preserve">the AusNCP’s </w:t>
      </w:r>
      <w:r>
        <w:rPr>
          <w:sz w:val="22"/>
          <w:szCs w:val="22"/>
        </w:rPr>
        <w:t>current active case</w:t>
      </w:r>
      <w:r w:rsidR="00AD6A44">
        <w:rPr>
          <w:sz w:val="22"/>
          <w:szCs w:val="22"/>
        </w:rPr>
        <w:t>s</w:t>
      </w:r>
      <w:r>
        <w:rPr>
          <w:sz w:val="22"/>
          <w:szCs w:val="22"/>
        </w:rPr>
        <w:t>.</w:t>
      </w:r>
      <w:r w:rsidR="00DE0F52">
        <w:rPr>
          <w:sz w:val="22"/>
          <w:szCs w:val="22"/>
        </w:rPr>
        <w:t xml:space="preserve"> Members provided feedback on the handling of the case</w:t>
      </w:r>
      <w:r w:rsidR="00AD6A44">
        <w:rPr>
          <w:sz w:val="22"/>
          <w:szCs w:val="22"/>
        </w:rPr>
        <w:t>s</w:t>
      </w:r>
      <w:r w:rsidR="003A13CF">
        <w:rPr>
          <w:sz w:val="22"/>
          <w:szCs w:val="22"/>
        </w:rPr>
        <w:t xml:space="preserve"> to date</w:t>
      </w:r>
      <w:r w:rsidR="00A85927">
        <w:rPr>
          <w:sz w:val="22"/>
          <w:szCs w:val="22"/>
        </w:rPr>
        <w:t>.</w:t>
      </w:r>
    </w:p>
    <w:p w:rsidR="00821F34" w:rsidRPr="00821F34" w:rsidRDefault="00821F34" w:rsidP="00996ECB">
      <w:pPr>
        <w:pStyle w:val="OutlineNumbered1"/>
        <w:numPr>
          <w:ilvl w:val="0"/>
          <w:numId w:val="0"/>
        </w:numPr>
        <w:ind w:left="567"/>
        <w:rPr>
          <w:sz w:val="22"/>
          <w:szCs w:val="22"/>
        </w:rPr>
      </w:pPr>
    </w:p>
    <w:p w:rsidR="00996ECB" w:rsidRPr="00821F34" w:rsidRDefault="00996ECB" w:rsidP="00996ECB">
      <w:pPr>
        <w:pStyle w:val="OutlineNumbered1"/>
        <w:numPr>
          <w:ilvl w:val="0"/>
          <w:numId w:val="0"/>
        </w:numPr>
        <w:ind w:left="567"/>
        <w:rPr>
          <w:i/>
          <w:sz w:val="22"/>
          <w:szCs w:val="22"/>
        </w:rPr>
      </w:pPr>
      <w:r w:rsidRPr="00821F34">
        <w:rPr>
          <w:i/>
          <w:sz w:val="22"/>
          <w:szCs w:val="22"/>
        </w:rPr>
        <w:t xml:space="preserve">Note: Due to the sensitive </w:t>
      </w:r>
      <w:r w:rsidR="003D4D33">
        <w:rPr>
          <w:i/>
          <w:sz w:val="22"/>
          <w:szCs w:val="22"/>
        </w:rPr>
        <w:t xml:space="preserve">and confidential </w:t>
      </w:r>
      <w:r w:rsidRPr="00821F34">
        <w:rPr>
          <w:i/>
          <w:sz w:val="22"/>
          <w:szCs w:val="22"/>
        </w:rPr>
        <w:t xml:space="preserve">nature of the </w:t>
      </w:r>
      <w:r w:rsidR="003D4D33" w:rsidRPr="00821F34">
        <w:rPr>
          <w:i/>
          <w:sz w:val="22"/>
          <w:szCs w:val="22"/>
        </w:rPr>
        <w:t>casework</w:t>
      </w:r>
      <w:r w:rsidRPr="00821F34">
        <w:rPr>
          <w:i/>
          <w:sz w:val="22"/>
          <w:szCs w:val="22"/>
        </w:rPr>
        <w:t xml:space="preserve"> detailed information has been excluded from the</w:t>
      </w:r>
      <w:r w:rsidR="00600B05">
        <w:rPr>
          <w:i/>
          <w:sz w:val="22"/>
          <w:szCs w:val="22"/>
        </w:rPr>
        <w:t>se</w:t>
      </w:r>
      <w:r w:rsidRPr="00821F34">
        <w:rPr>
          <w:i/>
          <w:sz w:val="22"/>
          <w:szCs w:val="22"/>
        </w:rPr>
        <w:t xml:space="preserve"> minutes</w:t>
      </w:r>
      <w:r w:rsidR="00E04F30">
        <w:rPr>
          <w:i/>
          <w:sz w:val="22"/>
          <w:szCs w:val="22"/>
        </w:rPr>
        <w:t xml:space="preserve"> that are published on the AusNCP website.</w:t>
      </w:r>
    </w:p>
    <w:p w:rsidR="00996ECB" w:rsidRPr="00996ECB" w:rsidRDefault="00996ECB" w:rsidP="00996ECB">
      <w:pPr>
        <w:pStyle w:val="OutlineNumbered1"/>
        <w:numPr>
          <w:ilvl w:val="0"/>
          <w:numId w:val="0"/>
        </w:numPr>
        <w:ind w:left="567"/>
      </w:pPr>
    </w:p>
    <w:p w:rsidR="00D30109" w:rsidRPr="00D30109" w:rsidRDefault="003A58A9" w:rsidP="00D30109">
      <w:pPr>
        <w:pStyle w:val="OutlineNumbered1"/>
        <w:spacing w:after="120"/>
        <w:rPr>
          <w:b/>
          <w:sz w:val="22"/>
          <w:szCs w:val="22"/>
        </w:rPr>
      </w:pPr>
      <w:r>
        <w:rPr>
          <w:b/>
          <w:sz w:val="22"/>
          <w:szCs w:val="22"/>
        </w:rPr>
        <w:t>Meeting close</w:t>
      </w:r>
    </w:p>
    <w:p w:rsidR="00656DDD" w:rsidRPr="009903D1" w:rsidRDefault="00656DDD" w:rsidP="00656DDD">
      <w:pPr>
        <w:pStyle w:val="OutlineNumbered1"/>
        <w:numPr>
          <w:ilvl w:val="0"/>
          <w:numId w:val="0"/>
        </w:numPr>
        <w:ind w:left="567"/>
        <w:rPr>
          <w:sz w:val="22"/>
          <w:szCs w:val="22"/>
        </w:rPr>
      </w:pPr>
      <w:r w:rsidRPr="009903D1">
        <w:rPr>
          <w:sz w:val="22"/>
          <w:szCs w:val="22"/>
        </w:rPr>
        <w:t>M</w:t>
      </w:r>
      <w:r w:rsidR="003A58A9">
        <w:rPr>
          <w:sz w:val="22"/>
          <w:szCs w:val="22"/>
        </w:rPr>
        <w:t>r</w:t>
      </w:r>
      <w:r w:rsidRPr="009903D1">
        <w:rPr>
          <w:sz w:val="22"/>
          <w:szCs w:val="22"/>
        </w:rPr>
        <w:t xml:space="preserve"> </w:t>
      </w:r>
      <w:r w:rsidR="003A58A9">
        <w:rPr>
          <w:sz w:val="22"/>
          <w:szCs w:val="22"/>
        </w:rPr>
        <w:t>Dickson</w:t>
      </w:r>
      <w:r w:rsidRPr="009903D1">
        <w:rPr>
          <w:sz w:val="22"/>
          <w:szCs w:val="22"/>
        </w:rPr>
        <w:t xml:space="preserve"> thanked </w:t>
      </w:r>
      <w:r w:rsidR="00600B05">
        <w:rPr>
          <w:sz w:val="22"/>
          <w:szCs w:val="22"/>
        </w:rPr>
        <w:t xml:space="preserve">remaining </w:t>
      </w:r>
      <w:r w:rsidR="00E04F30">
        <w:rPr>
          <w:sz w:val="22"/>
          <w:szCs w:val="22"/>
        </w:rPr>
        <w:t>m</w:t>
      </w:r>
      <w:r w:rsidRPr="009903D1">
        <w:rPr>
          <w:sz w:val="22"/>
          <w:szCs w:val="22"/>
        </w:rPr>
        <w:t>embers for their support</w:t>
      </w:r>
      <w:r w:rsidR="00527650">
        <w:rPr>
          <w:sz w:val="22"/>
          <w:szCs w:val="22"/>
        </w:rPr>
        <w:t xml:space="preserve"> throughout the year</w:t>
      </w:r>
      <w:r w:rsidRPr="009903D1">
        <w:rPr>
          <w:sz w:val="22"/>
          <w:szCs w:val="22"/>
        </w:rPr>
        <w:t xml:space="preserve"> and welcomed </w:t>
      </w:r>
      <w:r>
        <w:rPr>
          <w:sz w:val="22"/>
          <w:szCs w:val="22"/>
        </w:rPr>
        <w:t xml:space="preserve">ongoing </w:t>
      </w:r>
      <w:r w:rsidRPr="009903D1">
        <w:rPr>
          <w:sz w:val="22"/>
          <w:szCs w:val="22"/>
        </w:rPr>
        <w:t>feedback</w:t>
      </w:r>
      <w:r>
        <w:rPr>
          <w:sz w:val="22"/>
          <w:szCs w:val="22"/>
        </w:rPr>
        <w:t xml:space="preserve"> to the AusNCP</w:t>
      </w:r>
      <w:r w:rsidRPr="009903D1">
        <w:rPr>
          <w:sz w:val="22"/>
          <w:szCs w:val="22"/>
        </w:rPr>
        <w:t>.</w:t>
      </w:r>
    </w:p>
    <w:p w:rsidR="00656DDD" w:rsidRPr="009903D1" w:rsidRDefault="00656DDD" w:rsidP="00656DDD">
      <w:pPr>
        <w:pStyle w:val="OutlineNumbered1"/>
        <w:numPr>
          <w:ilvl w:val="0"/>
          <w:numId w:val="0"/>
        </w:numPr>
        <w:ind w:left="567"/>
        <w:rPr>
          <w:sz w:val="22"/>
          <w:szCs w:val="22"/>
        </w:rPr>
      </w:pPr>
    </w:p>
    <w:p w:rsidR="00F648BF" w:rsidRDefault="00E04F30" w:rsidP="0021133E">
      <w:pPr>
        <w:pStyle w:val="OutlineNumbered1"/>
        <w:numPr>
          <w:ilvl w:val="0"/>
          <w:numId w:val="0"/>
        </w:numPr>
        <w:ind w:left="567"/>
        <w:rPr>
          <w:sz w:val="22"/>
          <w:szCs w:val="22"/>
        </w:rPr>
      </w:pPr>
      <w:r>
        <w:rPr>
          <w:sz w:val="22"/>
          <w:szCs w:val="22"/>
        </w:rPr>
        <w:t xml:space="preserve">Next </w:t>
      </w:r>
      <w:r w:rsidR="00695417">
        <w:rPr>
          <w:sz w:val="22"/>
          <w:szCs w:val="22"/>
        </w:rPr>
        <w:t xml:space="preserve">Governance and Advisory Board </w:t>
      </w:r>
      <w:r>
        <w:rPr>
          <w:sz w:val="22"/>
          <w:szCs w:val="22"/>
        </w:rPr>
        <w:t>meeting</w:t>
      </w:r>
      <w:r w:rsidR="00656DDD" w:rsidRPr="009903D1">
        <w:rPr>
          <w:sz w:val="22"/>
          <w:szCs w:val="22"/>
        </w:rPr>
        <w:t xml:space="preserve"> </w:t>
      </w:r>
      <w:r w:rsidR="00D30109">
        <w:rPr>
          <w:sz w:val="22"/>
          <w:szCs w:val="22"/>
        </w:rPr>
        <w:t xml:space="preserve">scheduled for </w:t>
      </w:r>
      <w:r w:rsidR="001F4C67">
        <w:rPr>
          <w:sz w:val="22"/>
          <w:szCs w:val="22"/>
        </w:rPr>
        <w:t>April</w:t>
      </w:r>
      <w:r>
        <w:rPr>
          <w:sz w:val="22"/>
          <w:szCs w:val="22"/>
        </w:rPr>
        <w:t xml:space="preserve"> </w:t>
      </w:r>
      <w:r w:rsidR="009940B0">
        <w:rPr>
          <w:sz w:val="22"/>
          <w:szCs w:val="22"/>
        </w:rPr>
        <w:t>202</w:t>
      </w:r>
      <w:r w:rsidR="00253DEE">
        <w:rPr>
          <w:sz w:val="22"/>
          <w:szCs w:val="22"/>
        </w:rPr>
        <w:t>2</w:t>
      </w:r>
      <w:r w:rsidR="00656DDD">
        <w:rPr>
          <w:sz w:val="22"/>
          <w:szCs w:val="22"/>
        </w:rPr>
        <w:t>.</w:t>
      </w:r>
    </w:p>
    <w:p w:rsidR="0033346D" w:rsidRDefault="0033346D" w:rsidP="0021133E">
      <w:pPr>
        <w:pStyle w:val="OutlineNumbered1"/>
        <w:numPr>
          <w:ilvl w:val="0"/>
          <w:numId w:val="0"/>
        </w:numPr>
        <w:ind w:left="567"/>
        <w:rPr>
          <w:sz w:val="22"/>
          <w:szCs w:val="22"/>
        </w:rPr>
      </w:pPr>
    </w:p>
    <w:p w:rsidR="0033346D" w:rsidRPr="0021133E" w:rsidRDefault="0033346D" w:rsidP="009B6D78">
      <w:pPr>
        <w:pStyle w:val="OutlineNumbered1"/>
        <w:numPr>
          <w:ilvl w:val="0"/>
          <w:numId w:val="0"/>
        </w:numPr>
        <w:rPr>
          <w:sz w:val="22"/>
          <w:szCs w:val="22"/>
        </w:rPr>
      </w:pPr>
    </w:p>
    <w:sectPr w:rsidR="0033346D" w:rsidRPr="0021133E" w:rsidSect="00370B77">
      <w:headerReference w:type="even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5512" w:rsidRDefault="00AE5512">
      <w:r>
        <w:separator/>
      </w:r>
    </w:p>
  </w:endnote>
  <w:endnote w:type="continuationSeparator" w:id="0">
    <w:p w:rsidR="00AE5512" w:rsidRDefault="00AE5512">
      <w:r>
        <w:continuationSeparator/>
      </w:r>
    </w:p>
  </w:endnote>
  <w:endnote w:type="continuationNotice" w:id="1">
    <w:p w:rsidR="00AE5512" w:rsidRDefault="00AE551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5452765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896137" w:rsidRDefault="00896137" w:rsidP="0089621C">
        <w:pPr>
          <w:pStyle w:val="FooterEven"/>
          <w:rPr>
            <w:rStyle w:val="PageNumber"/>
          </w:rPr>
        </w:pPr>
        <w:r>
          <w:t xml:space="preserve">Page </w:t>
        </w:r>
        <w:r w:rsidRPr="00D659FF">
          <w:rPr>
            <w:rStyle w:val="PageNumber"/>
          </w:rPr>
          <w:fldChar w:fldCharType="begin"/>
        </w:r>
        <w:r w:rsidRPr="00D659FF">
          <w:rPr>
            <w:rStyle w:val="PageNumber"/>
          </w:rPr>
          <w:instrText xml:space="preserve"> PAGE   \* MERGEFORMAT </w:instrText>
        </w:r>
        <w:r w:rsidRPr="00D659FF"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 w:rsidRPr="00D659FF">
          <w:rPr>
            <w:rStyle w:val="PageNumber"/>
          </w:rPr>
          <w:fldChar w:fldCharType="end"/>
        </w:r>
      </w:p>
    </w:sdtContent>
  </w:sdt>
  <w:p w:rsidR="00896137" w:rsidRPr="00D659FF" w:rsidRDefault="00896137" w:rsidP="00AC7A52">
    <w:pPr>
      <w:pStyle w:val="SecurityClassification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DOCPROPERTY SecurityClassification \* MERGEFORMAT </w:instrText>
    </w:r>
    <w:r>
      <w:rPr>
        <w:rStyle w:val="PageNumber"/>
      </w:rPr>
      <w:fldChar w:fldCharType="separate"/>
    </w:r>
    <w:r>
      <w:rPr>
        <w:rStyle w:val="PageNumber"/>
      </w:rPr>
      <w:t>For Official Use Only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6137" w:rsidRPr="00CE655B" w:rsidRDefault="00896137" w:rsidP="00CE655B">
    <w:pPr>
      <w:pStyle w:val="SecurityClassificationHeader"/>
      <w:tabs>
        <w:tab w:val="center" w:pos="4820"/>
        <w:tab w:val="right" w:pos="9070"/>
      </w:tabs>
      <w:jc w:val="left"/>
      <w:rPr>
        <w:szCs w:val="24"/>
      </w:rPr>
    </w:pPr>
    <w:r>
      <w:rPr>
        <w:szCs w:val="24"/>
      </w:rPr>
      <w:tab/>
    </w:r>
    <w:r>
      <w:rPr>
        <w:szCs w:val="24"/>
      </w:rPr>
      <w:tab/>
    </w:r>
    <w:r w:rsidRPr="00CE655B">
      <w:rPr>
        <w:b w:val="0"/>
        <w:color w:val="000000" w:themeColor="text1"/>
        <w:sz w:val="22"/>
        <w:szCs w:val="22"/>
      </w:rPr>
      <w:fldChar w:fldCharType="begin"/>
    </w:r>
    <w:r w:rsidRPr="00CE655B">
      <w:rPr>
        <w:b w:val="0"/>
        <w:color w:val="000000" w:themeColor="text1"/>
        <w:sz w:val="22"/>
        <w:szCs w:val="22"/>
      </w:rPr>
      <w:instrText xml:space="preserve"> PAGE   \* MERGEFORMAT </w:instrText>
    </w:r>
    <w:r w:rsidRPr="00CE655B">
      <w:rPr>
        <w:b w:val="0"/>
        <w:color w:val="000000" w:themeColor="text1"/>
        <w:sz w:val="22"/>
        <w:szCs w:val="22"/>
      </w:rPr>
      <w:fldChar w:fldCharType="separate"/>
    </w:r>
    <w:r w:rsidR="0051460E">
      <w:rPr>
        <w:b w:val="0"/>
        <w:noProof/>
        <w:color w:val="000000" w:themeColor="text1"/>
        <w:sz w:val="22"/>
        <w:szCs w:val="22"/>
      </w:rPr>
      <w:t>4</w:t>
    </w:r>
    <w:r w:rsidRPr="00CE655B">
      <w:rPr>
        <w:b w:val="0"/>
        <w:noProof/>
        <w:color w:val="000000" w:themeColor="text1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7538444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49791D" w:rsidRDefault="0049791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D131A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D131A3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896137" w:rsidRPr="00CE655B" w:rsidRDefault="00896137" w:rsidP="00CE655B">
    <w:pPr>
      <w:pStyle w:val="SecurityClassificationHeader"/>
      <w:tabs>
        <w:tab w:val="center" w:pos="4820"/>
        <w:tab w:val="right" w:pos="9070"/>
      </w:tabs>
      <w:jc w:val="left"/>
      <w:rPr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5512" w:rsidRDefault="00AE5512">
      <w:r>
        <w:separator/>
      </w:r>
    </w:p>
  </w:footnote>
  <w:footnote w:type="continuationSeparator" w:id="0">
    <w:p w:rsidR="00AE5512" w:rsidRDefault="00AE5512">
      <w:r>
        <w:continuationSeparator/>
      </w:r>
    </w:p>
  </w:footnote>
  <w:footnote w:type="continuationNotice" w:id="1">
    <w:p w:rsidR="00AE5512" w:rsidRDefault="00AE5512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6137" w:rsidRDefault="00AE5512" w:rsidP="00AC7A52">
    <w:pPr>
      <w:pStyle w:val="SecurityClassificationHeader"/>
    </w:pPr>
    <w:r>
      <w:fldChar w:fldCharType="begin"/>
    </w:r>
    <w:r>
      <w:instrText xml:space="preserve"> DOCPROPERTY SecurityClassification \* MERGEFORMAT </w:instrText>
    </w:r>
    <w:r>
      <w:fldChar w:fldCharType="separate"/>
    </w:r>
    <w:r w:rsidR="00896137">
      <w:t>For Official Use Only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6137" w:rsidRPr="00CE655B" w:rsidRDefault="00896137" w:rsidP="00AC7A52">
    <w:pPr>
      <w:pStyle w:val="SecurityClassificationHeader"/>
      <w:rPr>
        <w:szCs w:val="24"/>
      </w:rPr>
    </w:pPr>
  </w:p>
  <w:tbl>
    <w:tblPr>
      <w:tblStyle w:val="TableGrid"/>
      <w:tblW w:w="10065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43"/>
      <w:gridCol w:w="8222"/>
    </w:tblGrid>
    <w:tr w:rsidR="00896137" w:rsidRPr="00C3637D" w:rsidTr="002E20D2">
      <w:tc>
        <w:tcPr>
          <w:tcW w:w="1843" w:type="dxa"/>
          <w:vAlign w:val="center"/>
        </w:tcPr>
        <w:p w:rsidR="00896137" w:rsidRPr="002E20D2" w:rsidRDefault="00896137" w:rsidP="002E20D2">
          <w:pPr>
            <w:spacing w:after="0"/>
            <w:jc w:val="right"/>
          </w:pPr>
          <w:r>
            <w:rPr>
              <w:noProof/>
              <w:lang w:eastAsia="en-AU"/>
            </w:rPr>
            <w:drawing>
              <wp:inline distT="0" distB="0" distL="0" distR="0" wp14:anchorId="12CD1C9D" wp14:editId="61CF7977">
                <wp:extent cx="835025" cy="737870"/>
                <wp:effectExtent l="0" t="0" r="3175" b="508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025" cy="7378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22" w:type="dxa"/>
          <w:vAlign w:val="center"/>
        </w:tcPr>
        <w:p w:rsidR="00896137" w:rsidRPr="00C3637D" w:rsidRDefault="00896137" w:rsidP="002E20D2">
          <w:pPr>
            <w:pStyle w:val="Heading2"/>
            <w:spacing w:before="0" w:after="0"/>
            <w:jc w:val="left"/>
            <w:outlineLvl w:val="1"/>
          </w:pPr>
          <w:r>
            <w:rPr>
              <w:color w:val="1F497D" w:themeColor="text2"/>
              <w:sz w:val="40"/>
              <w:szCs w:val="40"/>
            </w:rPr>
            <w:t>Governance and Advisory Board Meeting</w:t>
          </w:r>
          <w:r w:rsidRPr="002E20D2">
            <w:br/>
          </w:r>
          <w:r w:rsidRPr="002E20D2">
            <w:rPr>
              <w:b w:val="0"/>
              <w:color w:val="000000" w:themeColor="text1"/>
            </w:rPr>
            <w:t>Australian National Contact Point for the OECD Guidelines for MNEs</w:t>
          </w:r>
        </w:p>
      </w:tc>
    </w:tr>
  </w:tbl>
  <w:p w:rsidR="00896137" w:rsidRPr="002E20D2" w:rsidRDefault="00896137" w:rsidP="002E20D2">
    <w:pPr>
      <w:pStyle w:val="Heading2"/>
      <w:spacing w:before="0" w:after="0"/>
      <w:ind w:right="-569"/>
      <w:jc w:val="left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91182"/>
    <w:multiLevelType w:val="hybridMultilevel"/>
    <w:tmpl w:val="B7468ECC"/>
    <w:lvl w:ilvl="0" w:tplc="9370A2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F0E9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7602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0C09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36D6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DC0F6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BC78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58CDE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ECAD2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F6953BD"/>
    <w:multiLevelType w:val="multilevel"/>
    <w:tmpl w:val="B0DC727E"/>
    <w:name w:val="StandardBulletedList"/>
    <w:lvl w:ilvl="0">
      <w:start w:val="1"/>
      <w:numFmt w:val="bullet"/>
      <w:lvlText w:val="•"/>
      <w:lvlJc w:val="left"/>
      <w:pPr>
        <w:tabs>
          <w:tab w:val="num" w:pos="520"/>
        </w:tabs>
        <w:ind w:left="520" w:hanging="520"/>
      </w:pPr>
      <w:rPr>
        <w:rFonts w:ascii="Times New Roman" w:hAnsi="Times New Roman" w:cs="Times New Roman"/>
      </w:rPr>
    </w:lvl>
    <w:lvl w:ilvl="1">
      <w:start w:val="1"/>
      <w:numFmt w:val="bullet"/>
      <w:lvlText w:val="–"/>
      <w:lvlJc w:val="left"/>
      <w:pPr>
        <w:tabs>
          <w:tab w:val="num" w:pos="1040"/>
        </w:tabs>
        <w:ind w:left="1040" w:hanging="520"/>
      </w:pPr>
      <w:rPr>
        <w:rFonts w:ascii="Times New Roman" w:hAnsi="Times New Roman" w:cs="Times New Roman"/>
      </w:rPr>
    </w:lvl>
    <w:lvl w:ilvl="2">
      <w:start w:val="1"/>
      <w:numFmt w:val="bullet"/>
      <w:lvlText w:val=":"/>
      <w:lvlJc w:val="left"/>
      <w:pPr>
        <w:tabs>
          <w:tab w:val="num" w:pos="1560"/>
        </w:tabs>
        <w:ind w:left="1560" w:hanging="52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2B26652"/>
    <w:multiLevelType w:val="hybridMultilevel"/>
    <w:tmpl w:val="166ECD22"/>
    <w:name w:val="HeadingList2232"/>
    <w:lvl w:ilvl="0" w:tplc="502E7FDA">
      <w:start w:val="1"/>
      <w:numFmt w:val="decimal"/>
      <w:pStyle w:val="TableMainHeading"/>
      <w:lvlText w:val="Table %1"/>
      <w:lvlJc w:val="left"/>
      <w:pPr>
        <w:ind w:left="720" w:hanging="360"/>
      </w:pPr>
      <w:rPr>
        <w:rFonts w:ascii="Calibri" w:hAnsi="Calibri" w:hint="default"/>
        <w:b/>
        <w:i w:val="0"/>
        <w:color w:val="003157" w:themeColor="accent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F21267C0">
      <w:start w:val="1"/>
      <w:numFmt w:val="decimal"/>
      <w:pStyle w:val="Casestudyboxheading"/>
      <w:lvlText w:val="Box %4"/>
      <w:lvlJc w:val="left"/>
      <w:pPr>
        <w:ind w:left="2880" w:hanging="360"/>
      </w:pPr>
      <w:rPr>
        <w:rFonts w:ascii="Calibri" w:hAnsi="Calibri" w:hint="default"/>
        <w:b/>
        <w:i w:val="0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1E1F07"/>
    <w:multiLevelType w:val="multilevel"/>
    <w:tmpl w:val="CDE4512A"/>
    <w:lvl w:ilvl="0">
      <w:start w:val="1"/>
      <w:numFmt w:val="bullet"/>
      <w:pStyle w:val="Bullet"/>
      <w:lvlText w:val="•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</w:rPr>
    </w:lvl>
    <w:lvl w:ilvl="1">
      <w:start w:val="1"/>
      <w:numFmt w:val="bullet"/>
      <w:pStyle w:val="Dash"/>
      <w:lvlText w:val="–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/>
      </w:rPr>
    </w:lvl>
    <w:lvl w:ilvl="2">
      <w:start w:val="1"/>
      <w:numFmt w:val="bullet"/>
      <w:pStyle w:val="DoubleDot"/>
      <w:lvlText w:val=":"/>
      <w:lvlJc w:val="left"/>
      <w:pPr>
        <w:tabs>
          <w:tab w:val="num" w:pos="2268"/>
        </w:tabs>
        <w:ind w:left="2268" w:hanging="567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2007" w:hanging="360"/>
      </w:pPr>
    </w:lvl>
    <w:lvl w:ilvl="4">
      <w:start w:val="1"/>
      <w:numFmt w:val="lowerLetter"/>
      <w:lvlText w:val="(%5)"/>
      <w:lvlJc w:val="left"/>
      <w:pPr>
        <w:ind w:left="2367" w:hanging="360"/>
      </w:pPr>
    </w:lvl>
    <w:lvl w:ilvl="5">
      <w:start w:val="1"/>
      <w:numFmt w:val="lowerRoman"/>
      <w:lvlText w:val="(%6)"/>
      <w:lvlJc w:val="left"/>
      <w:pPr>
        <w:ind w:left="2727" w:hanging="360"/>
      </w:pPr>
    </w:lvl>
    <w:lvl w:ilvl="6">
      <w:start w:val="1"/>
      <w:numFmt w:val="decimal"/>
      <w:lvlText w:val="%7."/>
      <w:lvlJc w:val="left"/>
      <w:pPr>
        <w:ind w:left="3087" w:hanging="360"/>
      </w:pPr>
    </w:lvl>
    <w:lvl w:ilvl="7">
      <w:start w:val="1"/>
      <w:numFmt w:val="lowerLetter"/>
      <w:lvlText w:val="%8."/>
      <w:lvlJc w:val="left"/>
      <w:pPr>
        <w:ind w:left="3447" w:hanging="360"/>
      </w:pPr>
    </w:lvl>
    <w:lvl w:ilvl="8">
      <w:start w:val="1"/>
      <w:numFmt w:val="lowerRoman"/>
      <w:lvlText w:val="%9."/>
      <w:lvlJc w:val="left"/>
      <w:pPr>
        <w:ind w:left="3807" w:hanging="360"/>
      </w:pPr>
    </w:lvl>
  </w:abstractNum>
  <w:abstractNum w:abstractNumId="4" w15:restartNumberingAfterBreak="0">
    <w:nsid w:val="174D1D00"/>
    <w:multiLevelType w:val="hybridMultilevel"/>
    <w:tmpl w:val="62C6A4F0"/>
    <w:name w:val="HeadingList223"/>
    <w:lvl w:ilvl="0" w:tplc="111A78F2">
      <w:start w:val="1"/>
      <w:numFmt w:val="decimal"/>
      <w:pStyle w:val="ChartMainHeading"/>
      <w:lvlText w:val="Chart %1 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C960FD"/>
    <w:multiLevelType w:val="multilevel"/>
    <w:tmpl w:val="DA101CDC"/>
    <w:name w:val="OneLevelNumberedParagraphList"/>
    <w:lvl w:ilvl="0">
      <w:start w:val="1"/>
      <w:numFmt w:val="decimal"/>
      <w:lvlRestart w:val="0"/>
      <w:pStyle w:val="OneLevelNumberedParagraph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/>
        <w:b w:val="0"/>
        <w:i w:val="0"/>
        <w:color w:val="000000"/>
        <w:sz w:val="22"/>
      </w:rPr>
    </w:lvl>
    <w:lvl w:ilvl="1">
      <w:start w:val="1"/>
      <w:numFmt w:val="decimal"/>
      <w:lvlText w:val="%2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  <w:b w:val="0"/>
        <w:i w:val="0"/>
        <w:color w:val="000000"/>
      </w:rPr>
    </w:lvl>
    <w:lvl w:ilvl="2">
      <w:start w:val="1"/>
      <w:numFmt w:val="decimal"/>
      <w:lvlText w:val="%3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/>
        <w:b w:val="0"/>
        <w:i w:val="0"/>
        <w:color w:val="000000"/>
      </w:rPr>
    </w:lvl>
    <w:lvl w:ilvl="3">
      <w:start w:val="1"/>
      <w:numFmt w:val="decimal"/>
      <w:lvlText w:val="%4"/>
      <w:lvlJc w:val="left"/>
      <w:pPr>
        <w:tabs>
          <w:tab w:val="num" w:pos="2268"/>
        </w:tabs>
        <w:ind w:left="2268" w:hanging="567"/>
      </w:pPr>
      <w:rPr>
        <w:rFonts w:ascii="Times New Roman" w:hAnsi="Times New Roman" w:cs="Times New Roman"/>
        <w:b w:val="0"/>
        <w:i w:val="0"/>
        <w:color w:val="000000"/>
      </w:rPr>
    </w:lvl>
    <w:lvl w:ilvl="4">
      <w:start w:val="1"/>
      <w:numFmt w:val="decimal"/>
      <w:lvlText w:val="%5"/>
      <w:lvlJc w:val="left"/>
      <w:pPr>
        <w:tabs>
          <w:tab w:val="num" w:pos="2835"/>
        </w:tabs>
        <w:ind w:left="2835" w:hanging="567"/>
      </w:pPr>
      <w:rPr>
        <w:rFonts w:ascii="Times New Roman" w:hAnsi="Times New Roman" w:cs="Times New Roman"/>
        <w:b w:val="0"/>
        <w:i w:val="0"/>
        <w:color w:val="000000"/>
      </w:rPr>
    </w:lvl>
    <w:lvl w:ilvl="5">
      <w:start w:val="1"/>
      <w:numFmt w:val="decimal"/>
      <w:lvlText w:val="%6"/>
      <w:lvlJc w:val="left"/>
      <w:pPr>
        <w:tabs>
          <w:tab w:val="num" w:pos="3402"/>
        </w:tabs>
        <w:ind w:left="3402" w:hanging="567"/>
      </w:pPr>
      <w:rPr>
        <w:rFonts w:ascii="Times New Roman" w:hAnsi="Times New Roman" w:cs="Times New Roman"/>
        <w:b w:val="0"/>
        <w:i w:val="0"/>
        <w:color w:val="000000"/>
      </w:rPr>
    </w:lvl>
    <w:lvl w:ilvl="6">
      <w:start w:val="1"/>
      <w:numFmt w:val="decimal"/>
      <w:lvlText w:val="%7"/>
      <w:lvlJc w:val="left"/>
      <w:pPr>
        <w:tabs>
          <w:tab w:val="num" w:pos="3969"/>
        </w:tabs>
        <w:ind w:left="3969" w:hanging="567"/>
      </w:pPr>
      <w:rPr>
        <w:rFonts w:ascii="Times New Roman" w:hAnsi="Times New Roman" w:cs="Times New Roman"/>
        <w:b w:val="0"/>
        <w:i w:val="0"/>
        <w:color w:val="000000"/>
      </w:rPr>
    </w:lvl>
    <w:lvl w:ilvl="7">
      <w:start w:val="1"/>
      <w:numFmt w:val="decimal"/>
      <w:lvlText w:val="%8"/>
      <w:lvlJc w:val="left"/>
      <w:pPr>
        <w:tabs>
          <w:tab w:val="num" w:pos="4536"/>
        </w:tabs>
        <w:ind w:left="4536" w:hanging="567"/>
      </w:pPr>
      <w:rPr>
        <w:rFonts w:ascii="Times New Roman" w:hAnsi="Times New Roman" w:cs="Times New Roman"/>
        <w:b w:val="0"/>
        <w:i w:val="0"/>
        <w:color w:val="000000"/>
      </w:rPr>
    </w:lvl>
    <w:lvl w:ilvl="8">
      <w:start w:val="1"/>
      <w:numFmt w:val="decimal"/>
      <w:lvlText w:val="%9"/>
      <w:lvlJc w:val="left"/>
      <w:pPr>
        <w:tabs>
          <w:tab w:val="num" w:pos="5103"/>
        </w:tabs>
        <w:ind w:left="5103" w:hanging="567"/>
      </w:pPr>
      <w:rPr>
        <w:rFonts w:ascii="Times New Roman" w:hAnsi="Times New Roman" w:cs="Times New Roman"/>
        <w:b w:val="0"/>
        <w:i w:val="0"/>
        <w:color w:val="000000"/>
      </w:rPr>
    </w:lvl>
  </w:abstractNum>
  <w:abstractNum w:abstractNumId="6" w15:restartNumberingAfterBreak="0">
    <w:nsid w:val="244237C5"/>
    <w:multiLevelType w:val="multilevel"/>
    <w:tmpl w:val="617EB2D8"/>
    <w:lvl w:ilvl="0">
      <w:start w:val="1"/>
      <w:numFmt w:val="decimal"/>
      <w:lvlText w:val="%1."/>
      <w:lvlJc w:val="left"/>
      <w:pPr>
        <w:tabs>
          <w:tab w:val="num" w:pos="520"/>
        </w:tabs>
        <w:ind w:left="520" w:hanging="52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1040"/>
        </w:tabs>
        <w:ind w:left="1040" w:hanging="52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5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2551"/>
        </w:tabs>
        <w:ind w:left="2551" w:hanging="850"/>
      </w:pPr>
      <w:rPr>
        <w:rFonts w:hint="default"/>
        <w:b w:val="0"/>
        <w:i w:val="0"/>
      </w:rPr>
    </w:lvl>
    <w:lvl w:ilvl="4">
      <w:start w:val="1"/>
      <w:numFmt w:val="lowerLetter"/>
      <w:pStyle w:val="OutlineNumbered5"/>
      <w:lvlText w:val="(%5)"/>
      <w:lvlJc w:val="left"/>
      <w:pPr>
        <w:tabs>
          <w:tab w:val="num" w:pos="2835"/>
        </w:tabs>
        <w:ind w:left="2835" w:hanging="567"/>
      </w:pPr>
      <w:rPr>
        <w:rFonts w:hint="default"/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  <w:b w:val="0"/>
        <w:i w:val="0"/>
      </w:rPr>
    </w:lvl>
  </w:abstractNum>
  <w:abstractNum w:abstractNumId="7" w15:restartNumberingAfterBreak="0">
    <w:nsid w:val="253B7EBB"/>
    <w:multiLevelType w:val="hybridMultilevel"/>
    <w:tmpl w:val="0EAC1AD0"/>
    <w:name w:val="HeadingList22"/>
    <w:lvl w:ilvl="0" w:tplc="A53C6868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8B62AC60">
      <w:start w:val="1"/>
      <w:numFmt w:val="decimal"/>
      <w:lvlText w:val="Chart %4: "/>
      <w:lvlJc w:val="left"/>
      <w:pPr>
        <w:ind w:left="2880" w:hanging="360"/>
      </w:pPr>
      <w:rPr>
        <w:rFonts w:hint="default"/>
        <w:color w:val="003157" w:themeColor="accent1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440C8B"/>
    <w:multiLevelType w:val="multilevel"/>
    <w:tmpl w:val="B308EA38"/>
    <w:name w:val="StandardBulletedList_"/>
    <w:lvl w:ilvl="0">
      <w:start w:val="1"/>
      <w:numFmt w:val="bullet"/>
      <w:lvlRestart w:val="0"/>
      <w:lvlText w:val="•"/>
      <w:lvlJc w:val="left"/>
      <w:pPr>
        <w:tabs>
          <w:tab w:val="num" w:pos="566"/>
        </w:tabs>
        <w:ind w:left="566" w:hanging="566"/>
      </w:pPr>
      <w:rPr>
        <w:rFonts w:ascii="Times New Roman" w:hAnsi="Times New Roman" w:cs="Times New Roman"/>
        <w:b w:val="0"/>
        <w:i w:val="0"/>
      </w:rPr>
    </w:lvl>
    <w:lvl w:ilvl="1">
      <w:start w:val="1"/>
      <w:numFmt w:val="bullet"/>
      <w:lvlText w:val="–"/>
      <w:lvlJc w:val="left"/>
      <w:pPr>
        <w:tabs>
          <w:tab w:val="num" w:pos="1134"/>
        </w:tabs>
        <w:ind w:left="1134" w:hanging="568"/>
      </w:pPr>
      <w:rPr>
        <w:rFonts w:ascii="Times New Roman" w:hAnsi="Times New Roman" w:cs="Times New Roman"/>
        <w:b w:val="0"/>
        <w:i w:val="0"/>
      </w:rPr>
    </w:lvl>
    <w:lvl w:ilvl="2">
      <w:start w:val="1"/>
      <w:numFmt w:val="bullet"/>
      <w:lvlText w:val=":"/>
      <w:lvlJc w:val="left"/>
      <w:pPr>
        <w:tabs>
          <w:tab w:val="num" w:pos="1700"/>
        </w:tabs>
        <w:ind w:left="1700" w:hanging="566"/>
      </w:pPr>
      <w:rPr>
        <w:rFonts w:ascii="Times New Roman" w:hAnsi="Times New Roman" w:cs="Times New Roman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b w:val="0"/>
        <w:i w:val="0"/>
      </w:rPr>
    </w:lvl>
  </w:abstractNum>
  <w:abstractNum w:abstractNumId="9" w15:restartNumberingAfterBreak="0">
    <w:nsid w:val="278D78E7"/>
    <w:multiLevelType w:val="multilevel"/>
    <w:tmpl w:val="227083C4"/>
    <w:name w:val="OneLevelRomanNumeralList"/>
    <w:lvl w:ilvl="0">
      <w:start w:val="1"/>
      <w:numFmt w:val="lowerRoman"/>
      <w:lvlRestart w:val="0"/>
      <w:pStyle w:val="Romannumer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color w:val="000000"/>
      </w:rPr>
    </w:lvl>
    <w:lvl w:ilvl="1">
      <w:start w:val="1"/>
      <w:numFmt w:val="decimal"/>
      <w:lvlText w:val="%2"/>
      <w:lvlJc w:val="left"/>
      <w:pPr>
        <w:tabs>
          <w:tab w:val="num" w:pos="1134"/>
        </w:tabs>
        <w:ind w:left="1134" w:hanging="567"/>
      </w:pPr>
      <w:rPr>
        <w:b w:val="0"/>
        <w:i w:val="0"/>
        <w:color w:val="000000"/>
      </w:rPr>
    </w:lvl>
    <w:lvl w:ilvl="2">
      <w:start w:val="1"/>
      <w:numFmt w:val="decimal"/>
      <w:lvlText w:val="%3"/>
      <w:lvlJc w:val="left"/>
      <w:pPr>
        <w:tabs>
          <w:tab w:val="num" w:pos="1701"/>
        </w:tabs>
        <w:ind w:left="1701" w:hanging="567"/>
      </w:pPr>
      <w:rPr>
        <w:b w:val="0"/>
        <w:i w:val="0"/>
        <w:color w:val="000000"/>
      </w:rPr>
    </w:lvl>
    <w:lvl w:ilvl="3">
      <w:start w:val="1"/>
      <w:numFmt w:val="decimal"/>
      <w:lvlText w:val="%4"/>
      <w:lvlJc w:val="left"/>
      <w:pPr>
        <w:tabs>
          <w:tab w:val="num" w:pos="2268"/>
        </w:tabs>
        <w:ind w:left="2268" w:hanging="567"/>
      </w:pPr>
      <w:rPr>
        <w:b w:val="0"/>
        <w:i w:val="0"/>
        <w:color w:val="000000"/>
      </w:rPr>
    </w:lvl>
    <w:lvl w:ilvl="4">
      <w:start w:val="1"/>
      <w:numFmt w:val="decimal"/>
      <w:lvlText w:val="%5"/>
      <w:lvlJc w:val="left"/>
      <w:pPr>
        <w:tabs>
          <w:tab w:val="num" w:pos="2835"/>
        </w:tabs>
        <w:ind w:left="2835" w:hanging="567"/>
      </w:pPr>
      <w:rPr>
        <w:b w:val="0"/>
        <w:i w:val="0"/>
        <w:color w:val="000000"/>
      </w:rPr>
    </w:lvl>
    <w:lvl w:ilvl="5">
      <w:start w:val="1"/>
      <w:numFmt w:val="decimal"/>
      <w:lvlText w:val="%6"/>
      <w:lvlJc w:val="left"/>
      <w:pPr>
        <w:tabs>
          <w:tab w:val="num" w:pos="3402"/>
        </w:tabs>
        <w:ind w:left="3402" w:hanging="567"/>
      </w:pPr>
      <w:rPr>
        <w:b w:val="0"/>
        <w:i w:val="0"/>
        <w:color w:val="000000"/>
      </w:rPr>
    </w:lvl>
    <w:lvl w:ilvl="6">
      <w:start w:val="1"/>
      <w:numFmt w:val="decimal"/>
      <w:lvlText w:val="%7"/>
      <w:lvlJc w:val="left"/>
      <w:pPr>
        <w:tabs>
          <w:tab w:val="num" w:pos="3969"/>
        </w:tabs>
        <w:ind w:left="3969" w:hanging="567"/>
      </w:pPr>
      <w:rPr>
        <w:b w:val="0"/>
        <w:i w:val="0"/>
        <w:color w:val="000000"/>
      </w:rPr>
    </w:lvl>
    <w:lvl w:ilvl="7">
      <w:start w:val="1"/>
      <w:numFmt w:val="decimal"/>
      <w:lvlText w:val="%8"/>
      <w:lvlJc w:val="left"/>
      <w:pPr>
        <w:tabs>
          <w:tab w:val="num" w:pos="4536"/>
        </w:tabs>
        <w:ind w:left="4536" w:hanging="567"/>
      </w:pPr>
      <w:rPr>
        <w:b w:val="0"/>
        <w:i w:val="0"/>
        <w:color w:val="000000"/>
      </w:rPr>
    </w:lvl>
    <w:lvl w:ilvl="8">
      <w:start w:val="1"/>
      <w:numFmt w:val="decimal"/>
      <w:lvlText w:val="%9"/>
      <w:lvlJc w:val="left"/>
      <w:pPr>
        <w:tabs>
          <w:tab w:val="num" w:pos="5103"/>
        </w:tabs>
        <w:ind w:left="5103" w:hanging="567"/>
      </w:pPr>
      <w:rPr>
        <w:b w:val="0"/>
        <w:i w:val="0"/>
        <w:color w:val="000000"/>
      </w:rPr>
    </w:lvl>
  </w:abstractNum>
  <w:abstractNum w:abstractNumId="10" w15:restartNumberingAfterBreak="0">
    <w:nsid w:val="28D7750B"/>
    <w:multiLevelType w:val="hybridMultilevel"/>
    <w:tmpl w:val="EA08ED2E"/>
    <w:lvl w:ilvl="0" w:tplc="F7BEC3D2"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2D665DFA"/>
    <w:multiLevelType w:val="singleLevel"/>
    <w:tmpl w:val="D7E4CFE6"/>
    <w:name w:val="OneLevelAlphaParagraphList"/>
    <w:lvl w:ilvl="0">
      <w:start w:val="1"/>
      <w:numFmt w:val="lowerLetter"/>
      <w:lvlRestart w:val="0"/>
      <w:pStyle w:val="AlphaParagraph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/>
        <w:b w:val="0"/>
        <w:i w:val="0"/>
        <w:sz w:val="22"/>
      </w:rPr>
    </w:lvl>
  </w:abstractNum>
  <w:abstractNum w:abstractNumId="12" w15:restartNumberingAfterBreak="0">
    <w:nsid w:val="3585667F"/>
    <w:multiLevelType w:val="multilevel"/>
    <w:tmpl w:val="DF765D78"/>
    <w:lvl w:ilvl="0">
      <w:start w:val="1"/>
      <w:numFmt w:val="bullet"/>
      <w:lvlText w:val="o"/>
      <w:lvlJc w:val="left"/>
      <w:pPr>
        <w:tabs>
          <w:tab w:val="num" w:pos="567"/>
        </w:tabs>
        <w:ind w:left="567" w:hanging="567"/>
      </w:pPr>
      <w:rPr>
        <w:rFonts w:ascii="Courier New" w:hAnsi="Courier New" w:cs="Courier New" w:hint="default"/>
      </w:rPr>
    </w:lvl>
    <w:lvl w:ilvl="1">
      <w:start w:val="1"/>
      <w:numFmt w:val="bullet"/>
      <w:lvlText w:val="–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</w:rPr>
    </w:lvl>
    <w:lvl w:ilvl="2">
      <w:start w:val="1"/>
      <w:numFmt w:val="bullet"/>
      <w:lvlText w:val=":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5DC7AE0"/>
    <w:multiLevelType w:val="multilevel"/>
    <w:tmpl w:val="4B709B2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39D14C8F"/>
    <w:multiLevelType w:val="hybridMultilevel"/>
    <w:tmpl w:val="A7F05290"/>
    <w:name w:val="HeadingList2"/>
    <w:lvl w:ilvl="0" w:tplc="DAFA4FE8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945680"/>
    <w:multiLevelType w:val="hybridMultilevel"/>
    <w:tmpl w:val="1DAA6C0A"/>
    <w:name w:val="HeadingList222"/>
    <w:lvl w:ilvl="0" w:tplc="3F0CF8E4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D66B1F"/>
    <w:multiLevelType w:val="hybridMultilevel"/>
    <w:tmpl w:val="0F9C36DA"/>
    <w:lvl w:ilvl="0" w:tplc="D778A3DE">
      <w:start w:val="1"/>
      <w:numFmt w:val="decimal"/>
      <w:pStyle w:val="Questiontext"/>
      <w:lvlText w:val="%1."/>
      <w:lvlJc w:val="left"/>
      <w:pPr>
        <w:ind w:left="720" w:hanging="360"/>
      </w:pPr>
      <w:rPr>
        <w:rFonts w:hint="default"/>
        <w:color w:val="003157" w:themeColor="accent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E06931"/>
    <w:multiLevelType w:val="singleLevel"/>
    <w:tmpl w:val="4366EF18"/>
    <w:name w:val="ChartTableFootnoteAlpha"/>
    <w:lvl w:ilvl="0">
      <w:start w:val="1"/>
      <w:numFmt w:val="lowerLetter"/>
      <w:lvlRestart w:val="0"/>
      <w:pStyle w:val="ChartandTableFootnoteAlpha"/>
      <w:lvlText w:val="(%1)"/>
      <w:lvlJc w:val="left"/>
      <w:pPr>
        <w:tabs>
          <w:tab w:val="num" w:pos="283"/>
        </w:tabs>
        <w:ind w:left="283" w:hanging="283"/>
      </w:pPr>
      <w:rPr>
        <w:rFonts w:ascii="Arial" w:hAnsi="Arial" w:cs="Arial" w:hint="default"/>
        <w:b w:val="0"/>
        <w:i w:val="0"/>
        <w:sz w:val="16"/>
      </w:rPr>
    </w:lvl>
  </w:abstractNum>
  <w:abstractNum w:abstractNumId="18" w15:restartNumberingAfterBreak="0">
    <w:nsid w:val="4E432B5B"/>
    <w:multiLevelType w:val="hybridMultilevel"/>
    <w:tmpl w:val="3978438A"/>
    <w:lvl w:ilvl="0" w:tplc="9202F0B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101827"/>
    <w:multiLevelType w:val="multilevel"/>
    <w:tmpl w:val="3CACDCCC"/>
    <w:name w:val="BoxBulletedList"/>
    <w:lvl w:ilvl="0">
      <w:start w:val="1"/>
      <w:numFmt w:val="bullet"/>
      <w:lvlRestart w:val="0"/>
      <w:pStyle w:val="BoxBullet"/>
      <w:lvlText w:val="•"/>
      <w:lvlJc w:val="left"/>
      <w:pPr>
        <w:tabs>
          <w:tab w:val="num" w:pos="566"/>
        </w:tabs>
        <w:ind w:left="566" w:hanging="566"/>
      </w:pPr>
      <w:rPr>
        <w:rFonts w:ascii="Times New Roman" w:hAnsi="Times New Roman" w:cs="Times New Roman"/>
        <w:b w:val="0"/>
        <w:i w:val="0"/>
        <w:sz w:val="20"/>
      </w:rPr>
    </w:lvl>
    <w:lvl w:ilvl="1">
      <w:start w:val="1"/>
      <w:numFmt w:val="bullet"/>
      <w:pStyle w:val="BoxDash"/>
      <w:lvlText w:val="–"/>
      <w:lvlJc w:val="left"/>
      <w:pPr>
        <w:tabs>
          <w:tab w:val="num" w:pos="1134"/>
        </w:tabs>
        <w:ind w:left="1134" w:hanging="568"/>
      </w:pPr>
      <w:rPr>
        <w:b w:val="0"/>
        <w:i w:val="0"/>
      </w:rPr>
    </w:lvl>
    <w:lvl w:ilvl="2">
      <w:start w:val="1"/>
      <w:numFmt w:val="bullet"/>
      <w:pStyle w:val="BoxDoubleDot"/>
      <w:lvlText w:val=":"/>
      <w:lvlJc w:val="left"/>
      <w:pPr>
        <w:tabs>
          <w:tab w:val="num" w:pos="1700"/>
        </w:tabs>
        <w:ind w:left="1700" w:hanging="566"/>
      </w:pPr>
      <w:rPr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b w:val="0"/>
        <w:i w:val="0"/>
      </w:rPr>
    </w:lvl>
  </w:abstractNum>
  <w:abstractNum w:abstractNumId="20" w15:restartNumberingAfterBreak="0">
    <w:nsid w:val="5950165F"/>
    <w:multiLevelType w:val="hybridMultilevel"/>
    <w:tmpl w:val="FF8C4720"/>
    <w:lvl w:ilvl="0" w:tplc="E31A15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30C7E4">
      <w:start w:val="237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5AF6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5EAEC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0EC2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78DD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6E9C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DEDF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24434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5E0A6F8D"/>
    <w:multiLevelType w:val="multilevel"/>
    <w:tmpl w:val="51941ED6"/>
    <w:name w:val="RecommendationBulletedList"/>
    <w:lvl w:ilvl="0">
      <w:start w:val="1"/>
      <w:numFmt w:val="bullet"/>
      <w:lvlRestart w:val="0"/>
      <w:pStyle w:val="RecommendationBullet"/>
      <w:lvlText w:val="•"/>
      <w:lvlJc w:val="left"/>
      <w:pPr>
        <w:tabs>
          <w:tab w:val="num" w:pos="283"/>
        </w:tabs>
        <w:ind w:left="283" w:hanging="283"/>
      </w:pPr>
      <w:rPr>
        <w:b w:val="0"/>
        <w:i w:val="0"/>
      </w:rPr>
    </w:lvl>
    <w:lvl w:ilvl="1">
      <w:start w:val="1"/>
      <w:numFmt w:val="bullet"/>
      <w:pStyle w:val="RecommendationDash"/>
      <w:lvlText w:val="–"/>
      <w:lvlJc w:val="left"/>
      <w:pPr>
        <w:tabs>
          <w:tab w:val="num" w:pos="567"/>
        </w:tabs>
        <w:ind w:left="567" w:hanging="284"/>
      </w:pPr>
      <w:rPr>
        <w:b w:val="0"/>
        <w:i w:val="0"/>
      </w:rPr>
    </w:lvl>
    <w:lvl w:ilvl="2">
      <w:start w:val="1"/>
      <w:numFmt w:val="bullet"/>
      <w:pStyle w:val="RecommendationDoubleDot"/>
      <w:lvlText w:val=":"/>
      <w:lvlJc w:val="left"/>
      <w:pPr>
        <w:tabs>
          <w:tab w:val="num" w:pos="850"/>
        </w:tabs>
        <w:ind w:left="850" w:hanging="283"/>
      </w:pPr>
      <w:rPr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b w:val="0"/>
        <w:i w:val="0"/>
      </w:rPr>
    </w:lvl>
  </w:abstractNum>
  <w:abstractNum w:abstractNumId="22" w15:restartNumberingAfterBreak="0">
    <w:nsid w:val="5F306DB4"/>
    <w:multiLevelType w:val="hybridMultilevel"/>
    <w:tmpl w:val="7F94E99E"/>
    <w:lvl w:ilvl="0" w:tplc="A01CDC50"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5F77207E"/>
    <w:multiLevelType w:val="multilevel"/>
    <w:tmpl w:val="CA48B2E8"/>
    <w:lvl w:ilvl="0">
      <w:start w:val="1"/>
      <w:numFmt w:val="decimal"/>
      <w:pStyle w:val="OutlineNumbered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OutlineNumbered2"/>
      <w:lvlText w:val="%1.%2."/>
      <w:lvlJc w:val="left"/>
      <w:pPr>
        <w:tabs>
          <w:tab w:val="num" w:pos="1134"/>
        </w:tabs>
        <w:ind w:left="1134" w:hanging="567"/>
      </w:pPr>
      <w:rPr>
        <w:rFonts w:hint="default"/>
        <w:b/>
        <w:sz w:val="22"/>
        <w:szCs w:val="22"/>
      </w:rPr>
    </w:lvl>
    <w:lvl w:ilvl="2">
      <w:start w:val="1"/>
      <w:numFmt w:val="decimal"/>
      <w:pStyle w:val="OutlineNumbered3"/>
      <w:lvlText w:val="%1.%2.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71506231"/>
    <w:multiLevelType w:val="hybridMultilevel"/>
    <w:tmpl w:val="A80E8AA8"/>
    <w:lvl w:ilvl="0" w:tplc="C1A0A02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8404C5"/>
    <w:multiLevelType w:val="hybridMultilevel"/>
    <w:tmpl w:val="36523ACA"/>
    <w:name w:val="HeadingList22222"/>
    <w:lvl w:ilvl="0" w:tplc="F01E2DFE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933BE6"/>
    <w:multiLevelType w:val="hybridMultilevel"/>
    <w:tmpl w:val="A09E54AE"/>
    <w:name w:val="HeadingList2222"/>
    <w:lvl w:ilvl="0" w:tplc="22EC308E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7"/>
  </w:num>
  <w:num w:numId="3">
    <w:abstractNumId w:val="19"/>
  </w:num>
  <w:num w:numId="4">
    <w:abstractNumId w:val="5"/>
  </w:num>
  <w:num w:numId="5">
    <w:abstractNumId w:val="21"/>
  </w:num>
  <w:num w:numId="6">
    <w:abstractNumId w:val="9"/>
  </w:num>
  <w:num w:numId="7">
    <w:abstractNumId w:val="6"/>
  </w:num>
  <w:num w:numId="8">
    <w:abstractNumId w:val="13"/>
  </w:num>
  <w:num w:numId="9">
    <w:abstractNumId w:val="16"/>
  </w:num>
  <w:num w:numId="10">
    <w:abstractNumId w:val="4"/>
  </w:num>
  <w:num w:numId="11">
    <w:abstractNumId w:val="2"/>
  </w:num>
  <w:num w:numId="12">
    <w:abstractNumId w:val="3"/>
  </w:num>
  <w:num w:numId="13">
    <w:abstractNumId w:val="23"/>
  </w:num>
  <w:num w:numId="14">
    <w:abstractNumId w:val="0"/>
  </w:num>
  <w:num w:numId="15">
    <w:abstractNumId w:val="1"/>
  </w:num>
  <w:num w:numId="16">
    <w:abstractNumId w:val="3"/>
  </w:num>
  <w:num w:numId="17">
    <w:abstractNumId w:val="3"/>
  </w:num>
  <w:num w:numId="18">
    <w:abstractNumId w:val="20"/>
  </w:num>
  <w:num w:numId="19">
    <w:abstractNumId w:val="23"/>
  </w:num>
  <w:num w:numId="20">
    <w:abstractNumId w:val="10"/>
  </w:num>
  <w:num w:numId="21">
    <w:abstractNumId w:val="22"/>
  </w:num>
  <w:num w:numId="22">
    <w:abstractNumId w:val="12"/>
  </w:num>
  <w:num w:numId="23">
    <w:abstractNumId w:val="23"/>
  </w:num>
  <w:num w:numId="24">
    <w:abstractNumId w:val="23"/>
  </w:num>
  <w:num w:numId="25">
    <w:abstractNumId w:val="23"/>
  </w:num>
  <w:num w:numId="26">
    <w:abstractNumId w:val="24"/>
  </w:num>
  <w:num w:numId="27">
    <w:abstractNumId w:val="1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7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ecurityClassificationInHeader" w:val="True"/>
  </w:docVars>
  <w:rsids>
    <w:rsidRoot w:val="00C3637D"/>
    <w:rsid w:val="00004B73"/>
    <w:rsid w:val="00006F7E"/>
    <w:rsid w:val="0000739F"/>
    <w:rsid w:val="000074E3"/>
    <w:rsid w:val="00010865"/>
    <w:rsid w:val="00010AC7"/>
    <w:rsid w:val="00013222"/>
    <w:rsid w:val="00014868"/>
    <w:rsid w:val="00021318"/>
    <w:rsid w:val="00022BC6"/>
    <w:rsid w:val="00027171"/>
    <w:rsid w:val="00032475"/>
    <w:rsid w:val="0003281C"/>
    <w:rsid w:val="00032D0F"/>
    <w:rsid w:val="0003790E"/>
    <w:rsid w:val="0004409C"/>
    <w:rsid w:val="0004481B"/>
    <w:rsid w:val="00046BF5"/>
    <w:rsid w:val="000511DB"/>
    <w:rsid w:val="0005162E"/>
    <w:rsid w:val="0005208D"/>
    <w:rsid w:val="00052487"/>
    <w:rsid w:val="0005253A"/>
    <w:rsid w:val="000552FB"/>
    <w:rsid w:val="00056878"/>
    <w:rsid w:val="00057308"/>
    <w:rsid w:val="000647FE"/>
    <w:rsid w:val="00071468"/>
    <w:rsid w:val="00071FC3"/>
    <w:rsid w:val="00074523"/>
    <w:rsid w:val="0007502A"/>
    <w:rsid w:val="000760DF"/>
    <w:rsid w:val="00077869"/>
    <w:rsid w:val="00081F0B"/>
    <w:rsid w:val="000850F2"/>
    <w:rsid w:val="0008611B"/>
    <w:rsid w:val="00090012"/>
    <w:rsid w:val="00095E5C"/>
    <w:rsid w:val="000A0B9A"/>
    <w:rsid w:val="000A17A7"/>
    <w:rsid w:val="000A1B22"/>
    <w:rsid w:val="000B0BC5"/>
    <w:rsid w:val="000B5355"/>
    <w:rsid w:val="000B72E2"/>
    <w:rsid w:val="000C50CF"/>
    <w:rsid w:val="000D41F5"/>
    <w:rsid w:val="000D71FC"/>
    <w:rsid w:val="000E057C"/>
    <w:rsid w:val="000E1572"/>
    <w:rsid w:val="000E27A8"/>
    <w:rsid w:val="000F2C1C"/>
    <w:rsid w:val="000F54C1"/>
    <w:rsid w:val="00103EE9"/>
    <w:rsid w:val="001060CC"/>
    <w:rsid w:val="00114433"/>
    <w:rsid w:val="00116BA4"/>
    <w:rsid w:val="00116CCA"/>
    <w:rsid w:val="00122805"/>
    <w:rsid w:val="001232FA"/>
    <w:rsid w:val="0012637D"/>
    <w:rsid w:val="001360EE"/>
    <w:rsid w:val="00136812"/>
    <w:rsid w:val="00137D56"/>
    <w:rsid w:val="00141233"/>
    <w:rsid w:val="00141A3B"/>
    <w:rsid w:val="00144610"/>
    <w:rsid w:val="001456F2"/>
    <w:rsid w:val="00145986"/>
    <w:rsid w:val="0015197C"/>
    <w:rsid w:val="00154FAB"/>
    <w:rsid w:val="00160404"/>
    <w:rsid w:val="00161629"/>
    <w:rsid w:val="001636F9"/>
    <w:rsid w:val="00163F01"/>
    <w:rsid w:val="00165095"/>
    <w:rsid w:val="001654D4"/>
    <w:rsid w:val="00167010"/>
    <w:rsid w:val="00182E97"/>
    <w:rsid w:val="00186F19"/>
    <w:rsid w:val="00191DB9"/>
    <w:rsid w:val="0019208E"/>
    <w:rsid w:val="00194CEA"/>
    <w:rsid w:val="0019749E"/>
    <w:rsid w:val="001A0B62"/>
    <w:rsid w:val="001A0CEB"/>
    <w:rsid w:val="001A1CFA"/>
    <w:rsid w:val="001A2F6A"/>
    <w:rsid w:val="001A3DF0"/>
    <w:rsid w:val="001A5E89"/>
    <w:rsid w:val="001A73F8"/>
    <w:rsid w:val="001A7584"/>
    <w:rsid w:val="001B0611"/>
    <w:rsid w:val="001B411D"/>
    <w:rsid w:val="001B58C0"/>
    <w:rsid w:val="001B634A"/>
    <w:rsid w:val="001B6C3B"/>
    <w:rsid w:val="001C52F9"/>
    <w:rsid w:val="001D3BB5"/>
    <w:rsid w:val="001D4ED6"/>
    <w:rsid w:val="001D609D"/>
    <w:rsid w:val="001D6FE7"/>
    <w:rsid w:val="001E0285"/>
    <w:rsid w:val="001E0782"/>
    <w:rsid w:val="001E0F6B"/>
    <w:rsid w:val="001E2DFA"/>
    <w:rsid w:val="001E5508"/>
    <w:rsid w:val="001E58E7"/>
    <w:rsid w:val="001F226F"/>
    <w:rsid w:val="001F4C67"/>
    <w:rsid w:val="002029D2"/>
    <w:rsid w:val="00202E5A"/>
    <w:rsid w:val="00205C9E"/>
    <w:rsid w:val="00206249"/>
    <w:rsid w:val="002110D4"/>
    <w:rsid w:val="0021133E"/>
    <w:rsid w:val="0021420D"/>
    <w:rsid w:val="00221020"/>
    <w:rsid w:val="00221613"/>
    <w:rsid w:val="00224A32"/>
    <w:rsid w:val="00224A3B"/>
    <w:rsid w:val="00225592"/>
    <w:rsid w:val="00227096"/>
    <w:rsid w:val="00233C41"/>
    <w:rsid w:val="00234DB5"/>
    <w:rsid w:val="002371CE"/>
    <w:rsid w:val="00240AAC"/>
    <w:rsid w:val="0024163B"/>
    <w:rsid w:val="00241A44"/>
    <w:rsid w:val="0024227C"/>
    <w:rsid w:val="00244D31"/>
    <w:rsid w:val="00245CA3"/>
    <w:rsid w:val="00247D91"/>
    <w:rsid w:val="00252A2F"/>
    <w:rsid w:val="00252FF9"/>
    <w:rsid w:val="00253DEE"/>
    <w:rsid w:val="00255972"/>
    <w:rsid w:val="002606BB"/>
    <w:rsid w:val="00261BD9"/>
    <w:rsid w:val="00265DAB"/>
    <w:rsid w:val="0027219D"/>
    <w:rsid w:val="00272E26"/>
    <w:rsid w:val="00275E81"/>
    <w:rsid w:val="0028210D"/>
    <w:rsid w:val="00282E6B"/>
    <w:rsid w:val="0028318C"/>
    <w:rsid w:val="002845BF"/>
    <w:rsid w:val="002845F8"/>
    <w:rsid w:val="00285298"/>
    <w:rsid w:val="00285777"/>
    <w:rsid w:val="00292C2A"/>
    <w:rsid w:val="00294568"/>
    <w:rsid w:val="002A02BC"/>
    <w:rsid w:val="002A0E02"/>
    <w:rsid w:val="002A1A8B"/>
    <w:rsid w:val="002A1B41"/>
    <w:rsid w:val="002A2C88"/>
    <w:rsid w:val="002A2FC5"/>
    <w:rsid w:val="002B26AD"/>
    <w:rsid w:val="002B3515"/>
    <w:rsid w:val="002B5EE9"/>
    <w:rsid w:val="002B6C0E"/>
    <w:rsid w:val="002C1E4E"/>
    <w:rsid w:val="002C4EE7"/>
    <w:rsid w:val="002C7E65"/>
    <w:rsid w:val="002D2743"/>
    <w:rsid w:val="002D3B75"/>
    <w:rsid w:val="002E1553"/>
    <w:rsid w:val="002E1A93"/>
    <w:rsid w:val="002E1E78"/>
    <w:rsid w:val="002E20D2"/>
    <w:rsid w:val="002E4D3B"/>
    <w:rsid w:val="002E77DC"/>
    <w:rsid w:val="002F0131"/>
    <w:rsid w:val="002F2F7B"/>
    <w:rsid w:val="002F354C"/>
    <w:rsid w:val="002F377B"/>
    <w:rsid w:val="002F3D8E"/>
    <w:rsid w:val="00300CAF"/>
    <w:rsid w:val="00304A0F"/>
    <w:rsid w:val="00312095"/>
    <w:rsid w:val="00313C1A"/>
    <w:rsid w:val="0031684D"/>
    <w:rsid w:val="0033013B"/>
    <w:rsid w:val="003310BA"/>
    <w:rsid w:val="0033172C"/>
    <w:rsid w:val="0033346D"/>
    <w:rsid w:val="003366FD"/>
    <w:rsid w:val="003378C9"/>
    <w:rsid w:val="003426FC"/>
    <w:rsid w:val="00342C6F"/>
    <w:rsid w:val="00350DAA"/>
    <w:rsid w:val="00351B55"/>
    <w:rsid w:val="00355964"/>
    <w:rsid w:val="00357E2F"/>
    <w:rsid w:val="00362982"/>
    <w:rsid w:val="003639FB"/>
    <w:rsid w:val="003707CD"/>
    <w:rsid w:val="00370B77"/>
    <w:rsid w:val="003734E2"/>
    <w:rsid w:val="00374596"/>
    <w:rsid w:val="00386320"/>
    <w:rsid w:val="00391582"/>
    <w:rsid w:val="00397B9B"/>
    <w:rsid w:val="003A13CF"/>
    <w:rsid w:val="003A2364"/>
    <w:rsid w:val="003A52A6"/>
    <w:rsid w:val="003A58A9"/>
    <w:rsid w:val="003B191B"/>
    <w:rsid w:val="003B2DD2"/>
    <w:rsid w:val="003B4F53"/>
    <w:rsid w:val="003B6681"/>
    <w:rsid w:val="003B730E"/>
    <w:rsid w:val="003C0799"/>
    <w:rsid w:val="003C1605"/>
    <w:rsid w:val="003C1F2E"/>
    <w:rsid w:val="003C3B26"/>
    <w:rsid w:val="003C5A38"/>
    <w:rsid w:val="003D1106"/>
    <w:rsid w:val="003D1B0C"/>
    <w:rsid w:val="003D3DB4"/>
    <w:rsid w:val="003D4D33"/>
    <w:rsid w:val="003E73C6"/>
    <w:rsid w:val="003F0CEB"/>
    <w:rsid w:val="003F2140"/>
    <w:rsid w:val="003F29E4"/>
    <w:rsid w:val="003F3F2F"/>
    <w:rsid w:val="003F4D6D"/>
    <w:rsid w:val="004018FC"/>
    <w:rsid w:val="00401EB9"/>
    <w:rsid w:val="00402BE1"/>
    <w:rsid w:val="004049AC"/>
    <w:rsid w:val="00414793"/>
    <w:rsid w:val="00421697"/>
    <w:rsid w:val="00424549"/>
    <w:rsid w:val="00427257"/>
    <w:rsid w:val="004303AA"/>
    <w:rsid w:val="00430774"/>
    <w:rsid w:val="004328A5"/>
    <w:rsid w:val="00432FDB"/>
    <w:rsid w:val="0043716E"/>
    <w:rsid w:val="004371B1"/>
    <w:rsid w:val="00437E9B"/>
    <w:rsid w:val="004426EA"/>
    <w:rsid w:val="00446751"/>
    <w:rsid w:val="00447ECB"/>
    <w:rsid w:val="00450DF0"/>
    <w:rsid w:val="0045339B"/>
    <w:rsid w:val="004605E5"/>
    <w:rsid w:val="00465F5F"/>
    <w:rsid w:val="00466A69"/>
    <w:rsid w:val="00467E7F"/>
    <w:rsid w:val="0047020B"/>
    <w:rsid w:val="0047120F"/>
    <w:rsid w:val="004713A3"/>
    <w:rsid w:val="00482849"/>
    <w:rsid w:val="00483032"/>
    <w:rsid w:val="00483DA4"/>
    <w:rsid w:val="0048777E"/>
    <w:rsid w:val="00490BB5"/>
    <w:rsid w:val="0049517D"/>
    <w:rsid w:val="00495479"/>
    <w:rsid w:val="00496DD4"/>
    <w:rsid w:val="00497624"/>
    <w:rsid w:val="0049791D"/>
    <w:rsid w:val="004A1458"/>
    <w:rsid w:val="004A1773"/>
    <w:rsid w:val="004A37D6"/>
    <w:rsid w:val="004A46DA"/>
    <w:rsid w:val="004A46FA"/>
    <w:rsid w:val="004A5310"/>
    <w:rsid w:val="004B0E76"/>
    <w:rsid w:val="004B6B55"/>
    <w:rsid w:val="004C7B3C"/>
    <w:rsid w:val="004D1FCD"/>
    <w:rsid w:val="004D6ACA"/>
    <w:rsid w:val="004D7355"/>
    <w:rsid w:val="004E48BA"/>
    <w:rsid w:val="004E5614"/>
    <w:rsid w:val="004E5A04"/>
    <w:rsid w:val="004E7E9F"/>
    <w:rsid w:val="004F0E25"/>
    <w:rsid w:val="004F39C8"/>
    <w:rsid w:val="004F4303"/>
    <w:rsid w:val="004F52D6"/>
    <w:rsid w:val="0050060F"/>
    <w:rsid w:val="0050088C"/>
    <w:rsid w:val="00502CA8"/>
    <w:rsid w:val="0051460E"/>
    <w:rsid w:val="005153C9"/>
    <w:rsid w:val="00516FF1"/>
    <w:rsid w:val="00522228"/>
    <w:rsid w:val="005224B7"/>
    <w:rsid w:val="0052543A"/>
    <w:rsid w:val="0052555E"/>
    <w:rsid w:val="005268DA"/>
    <w:rsid w:val="00527650"/>
    <w:rsid w:val="00527F68"/>
    <w:rsid w:val="00532E77"/>
    <w:rsid w:val="00534D50"/>
    <w:rsid w:val="00537396"/>
    <w:rsid w:val="005374E0"/>
    <w:rsid w:val="0053797A"/>
    <w:rsid w:val="005441A0"/>
    <w:rsid w:val="00544748"/>
    <w:rsid w:val="00544B1F"/>
    <w:rsid w:val="00551A92"/>
    <w:rsid w:val="00561FC4"/>
    <w:rsid w:val="00563C43"/>
    <w:rsid w:val="005661EB"/>
    <w:rsid w:val="00571A2A"/>
    <w:rsid w:val="005774C0"/>
    <w:rsid w:val="00577878"/>
    <w:rsid w:val="00592097"/>
    <w:rsid w:val="0059381B"/>
    <w:rsid w:val="00593FE6"/>
    <w:rsid w:val="00595BF0"/>
    <w:rsid w:val="005A089C"/>
    <w:rsid w:val="005A25C0"/>
    <w:rsid w:val="005A3710"/>
    <w:rsid w:val="005A3D75"/>
    <w:rsid w:val="005B00BF"/>
    <w:rsid w:val="005B022B"/>
    <w:rsid w:val="005B1CC3"/>
    <w:rsid w:val="005B1DED"/>
    <w:rsid w:val="005B4705"/>
    <w:rsid w:val="005C0D96"/>
    <w:rsid w:val="005C47BB"/>
    <w:rsid w:val="005C4DAE"/>
    <w:rsid w:val="005C6D66"/>
    <w:rsid w:val="005D27EB"/>
    <w:rsid w:val="005D442D"/>
    <w:rsid w:val="005D5280"/>
    <w:rsid w:val="005D5A3E"/>
    <w:rsid w:val="005E004C"/>
    <w:rsid w:val="005E055F"/>
    <w:rsid w:val="005E31B1"/>
    <w:rsid w:val="005E3557"/>
    <w:rsid w:val="005E3848"/>
    <w:rsid w:val="005E5DA8"/>
    <w:rsid w:val="005E76C1"/>
    <w:rsid w:val="005F3BFA"/>
    <w:rsid w:val="005F56D7"/>
    <w:rsid w:val="005F59CA"/>
    <w:rsid w:val="005F78AF"/>
    <w:rsid w:val="006002D8"/>
    <w:rsid w:val="00600B05"/>
    <w:rsid w:val="006046BE"/>
    <w:rsid w:val="00605591"/>
    <w:rsid w:val="00611625"/>
    <w:rsid w:val="00612A64"/>
    <w:rsid w:val="00613A44"/>
    <w:rsid w:val="00615188"/>
    <w:rsid w:val="006220EC"/>
    <w:rsid w:val="006227AA"/>
    <w:rsid w:val="00634574"/>
    <w:rsid w:val="00634909"/>
    <w:rsid w:val="00636CF7"/>
    <w:rsid w:val="0063737C"/>
    <w:rsid w:val="00641313"/>
    <w:rsid w:val="00647090"/>
    <w:rsid w:val="0065218A"/>
    <w:rsid w:val="006525DA"/>
    <w:rsid w:val="00656DDD"/>
    <w:rsid w:val="00660400"/>
    <w:rsid w:val="0066047A"/>
    <w:rsid w:val="00663155"/>
    <w:rsid w:val="00663B7C"/>
    <w:rsid w:val="00664F68"/>
    <w:rsid w:val="00665B53"/>
    <w:rsid w:val="00665C9A"/>
    <w:rsid w:val="00667F8D"/>
    <w:rsid w:val="00672547"/>
    <w:rsid w:val="006728EC"/>
    <w:rsid w:val="00673648"/>
    <w:rsid w:val="00674555"/>
    <w:rsid w:val="00675DD2"/>
    <w:rsid w:val="006840FA"/>
    <w:rsid w:val="00695417"/>
    <w:rsid w:val="00695802"/>
    <w:rsid w:val="00696D2E"/>
    <w:rsid w:val="006A5AF7"/>
    <w:rsid w:val="006A62F3"/>
    <w:rsid w:val="006A771D"/>
    <w:rsid w:val="006A787E"/>
    <w:rsid w:val="006A7AEE"/>
    <w:rsid w:val="006B0830"/>
    <w:rsid w:val="006B1865"/>
    <w:rsid w:val="006B28D7"/>
    <w:rsid w:val="006C00E8"/>
    <w:rsid w:val="006C0214"/>
    <w:rsid w:val="006C3FA6"/>
    <w:rsid w:val="006C40B5"/>
    <w:rsid w:val="006C5F3B"/>
    <w:rsid w:val="006D7B9A"/>
    <w:rsid w:val="006E30A8"/>
    <w:rsid w:val="006E7802"/>
    <w:rsid w:val="006E7ED9"/>
    <w:rsid w:val="006F1CA3"/>
    <w:rsid w:val="006F3307"/>
    <w:rsid w:val="006F3FCE"/>
    <w:rsid w:val="006F6F27"/>
    <w:rsid w:val="00700435"/>
    <w:rsid w:val="00700632"/>
    <w:rsid w:val="007058F8"/>
    <w:rsid w:val="0070642B"/>
    <w:rsid w:val="007129F3"/>
    <w:rsid w:val="00723071"/>
    <w:rsid w:val="0072483E"/>
    <w:rsid w:val="00726ABF"/>
    <w:rsid w:val="007333B8"/>
    <w:rsid w:val="00735237"/>
    <w:rsid w:val="00737153"/>
    <w:rsid w:val="00741461"/>
    <w:rsid w:val="007421D2"/>
    <w:rsid w:val="00745310"/>
    <w:rsid w:val="00746121"/>
    <w:rsid w:val="007466D6"/>
    <w:rsid w:val="00753B48"/>
    <w:rsid w:val="00754E68"/>
    <w:rsid w:val="0076022E"/>
    <w:rsid w:val="0076058E"/>
    <w:rsid w:val="007614E1"/>
    <w:rsid w:val="007636BD"/>
    <w:rsid w:val="007639C0"/>
    <w:rsid w:val="00763B40"/>
    <w:rsid w:val="00764E49"/>
    <w:rsid w:val="00766CC4"/>
    <w:rsid w:val="0077523B"/>
    <w:rsid w:val="00782F5F"/>
    <w:rsid w:val="00784227"/>
    <w:rsid w:val="00785A62"/>
    <w:rsid w:val="00787ECE"/>
    <w:rsid w:val="00791CB9"/>
    <w:rsid w:val="00792F6F"/>
    <w:rsid w:val="007944BF"/>
    <w:rsid w:val="00796F64"/>
    <w:rsid w:val="007A3043"/>
    <w:rsid w:val="007A3412"/>
    <w:rsid w:val="007A3716"/>
    <w:rsid w:val="007A7B7B"/>
    <w:rsid w:val="007B1577"/>
    <w:rsid w:val="007B5010"/>
    <w:rsid w:val="007C2061"/>
    <w:rsid w:val="007C2B62"/>
    <w:rsid w:val="007C41E9"/>
    <w:rsid w:val="007C73F4"/>
    <w:rsid w:val="007D042B"/>
    <w:rsid w:val="007D14CE"/>
    <w:rsid w:val="007D1724"/>
    <w:rsid w:val="007D2A9B"/>
    <w:rsid w:val="007D3DCB"/>
    <w:rsid w:val="007E2889"/>
    <w:rsid w:val="007E306E"/>
    <w:rsid w:val="007F3943"/>
    <w:rsid w:val="007F7C8E"/>
    <w:rsid w:val="007F7EA1"/>
    <w:rsid w:val="00803037"/>
    <w:rsid w:val="00803193"/>
    <w:rsid w:val="0080477D"/>
    <w:rsid w:val="00811CB2"/>
    <w:rsid w:val="008122BB"/>
    <w:rsid w:val="008126E0"/>
    <w:rsid w:val="0081382C"/>
    <w:rsid w:val="00815210"/>
    <w:rsid w:val="00817B8F"/>
    <w:rsid w:val="00820E76"/>
    <w:rsid w:val="00821F34"/>
    <w:rsid w:val="00823802"/>
    <w:rsid w:val="008251A9"/>
    <w:rsid w:val="00826DB3"/>
    <w:rsid w:val="008330F7"/>
    <w:rsid w:val="00834BD7"/>
    <w:rsid w:val="00834CC2"/>
    <w:rsid w:val="008358CF"/>
    <w:rsid w:val="00836709"/>
    <w:rsid w:val="0083740C"/>
    <w:rsid w:val="00837FDD"/>
    <w:rsid w:val="00842070"/>
    <w:rsid w:val="0085130F"/>
    <w:rsid w:val="00853671"/>
    <w:rsid w:val="008545AC"/>
    <w:rsid w:val="00856B35"/>
    <w:rsid w:val="00861116"/>
    <w:rsid w:val="00865B4D"/>
    <w:rsid w:val="00866006"/>
    <w:rsid w:val="00870020"/>
    <w:rsid w:val="00882640"/>
    <w:rsid w:val="008844BF"/>
    <w:rsid w:val="008858E1"/>
    <w:rsid w:val="008865E7"/>
    <w:rsid w:val="008869F0"/>
    <w:rsid w:val="008910BD"/>
    <w:rsid w:val="00894426"/>
    <w:rsid w:val="00895F81"/>
    <w:rsid w:val="00896137"/>
    <w:rsid w:val="0089621C"/>
    <w:rsid w:val="00896948"/>
    <w:rsid w:val="008A356D"/>
    <w:rsid w:val="008B22DD"/>
    <w:rsid w:val="008B2331"/>
    <w:rsid w:val="008B39A1"/>
    <w:rsid w:val="008B4088"/>
    <w:rsid w:val="008B5519"/>
    <w:rsid w:val="008B5650"/>
    <w:rsid w:val="008B69FA"/>
    <w:rsid w:val="008C185F"/>
    <w:rsid w:val="008C3481"/>
    <w:rsid w:val="008C5FB5"/>
    <w:rsid w:val="008C7D42"/>
    <w:rsid w:val="008C7DBF"/>
    <w:rsid w:val="008D06E9"/>
    <w:rsid w:val="008D12A1"/>
    <w:rsid w:val="008D217D"/>
    <w:rsid w:val="008D2639"/>
    <w:rsid w:val="008D2ADA"/>
    <w:rsid w:val="008D2E8B"/>
    <w:rsid w:val="008D34AF"/>
    <w:rsid w:val="008D41C3"/>
    <w:rsid w:val="008D647F"/>
    <w:rsid w:val="008D6825"/>
    <w:rsid w:val="008D69A8"/>
    <w:rsid w:val="008E0722"/>
    <w:rsid w:val="008E2F6E"/>
    <w:rsid w:val="008E3B84"/>
    <w:rsid w:val="008E5D9E"/>
    <w:rsid w:val="008E6DF5"/>
    <w:rsid w:val="008E7835"/>
    <w:rsid w:val="008E78E9"/>
    <w:rsid w:val="00900811"/>
    <w:rsid w:val="009027B8"/>
    <w:rsid w:val="00903B48"/>
    <w:rsid w:val="00906F64"/>
    <w:rsid w:val="00907A18"/>
    <w:rsid w:val="009108E3"/>
    <w:rsid w:val="00912AF6"/>
    <w:rsid w:val="00912B35"/>
    <w:rsid w:val="00914F87"/>
    <w:rsid w:val="00917342"/>
    <w:rsid w:val="00917CE0"/>
    <w:rsid w:val="009208DC"/>
    <w:rsid w:val="0092186A"/>
    <w:rsid w:val="00923EDD"/>
    <w:rsid w:val="00924955"/>
    <w:rsid w:val="00926066"/>
    <w:rsid w:val="009274A8"/>
    <w:rsid w:val="0093416C"/>
    <w:rsid w:val="00934196"/>
    <w:rsid w:val="009400AF"/>
    <w:rsid w:val="009403AF"/>
    <w:rsid w:val="009408B0"/>
    <w:rsid w:val="009421D7"/>
    <w:rsid w:val="00942526"/>
    <w:rsid w:val="00944C23"/>
    <w:rsid w:val="00951B09"/>
    <w:rsid w:val="0095434A"/>
    <w:rsid w:val="009566AE"/>
    <w:rsid w:val="00956B03"/>
    <w:rsid w:val="00960FBD"/>
    <w:rsid w:val="00961889"/>
    <w:rsid w:val="009675C9"/>
    <w:rsid w:val="00970475"/>
    <w:rsid w:val="0097471B"/>
    <w:rsid w:val="00975142"/>
    <w:rsid w:val="00976E90"/>
    <w:rsid w:val="00981231"/>
    <w:rsid w:val="00983A13"/>
    <w:rsid w:val="009872BD"/>
    <w:rsid w:val="00990728"/>
    <w:rsid w:val="009940B0"/>
    <w:rsid w:val="0099526B"/>
    <w:rsid w:val="00996662"/>
    <w:rsid w:val="00996ECB"/>
    <w:rsid w:val="009A12BB"/>
    <w:rsid w:val="009B17CF"/>
    <w:rsid w:val="009B1EEC"/>
    <w:rsid w:val="009B2A43"/>
    <w:rsid w:val="009B3CA7"/>
    <w:rsid w:val="009B6D78"/>
    <w:rsid w:val="009C36D3"/>
    <w:rsid w:val="009D5617"/>
    <w:rsid w:val="009E041E"/>
    <w:rsid w:val="009E080D"/>
    <w:rsid w:val="009E438D"/>
    <w:rsid w:val="009E50FB"/>
    <w:rsid w:val="009E5823"/>
    <w:rsid w:val="009F150D"/>
    <w:rsid w:val="009F1DD9"/>
    <w:rsid w:val="009F2A8B"/>
    <w:rsid w:val="009F32A1"/>
    <w:rsid w:val="009F78B1"/>
    <w:rsid w:val="00A00F15"/>
    <w:rsid w:val="00A02D8A"/>
    <w:rsid w:val="00A0432B"/>
    <w:rsid w:val="00A05F89"/>
    <w:rsid w:val="00A06A2E"/>
    <w:rsid w:val="00A1036A"/>
    <w:rsid w:val="00A12959"/>
    <w:rsid w:val="00A16C23"/>
    <w:rsid w:val="00A2176C"/>
    <w:rsid w:val="00A22903"/>
    <w:rsid w:val="00A23070"/>
    <w:rsid w:val="00A24B5A"/>
    <w:rsid w:val="00A33B38"/>
    <w:rsid w:val="00A357B3"/>
    <w:rsid w:val="00A367D6"/>
    <w:rsid w:val="00A36A0B"/>
    <w:rsid w:val="00A3744E"/>
    <w:rsid w:val="00A44EE3"/>
    <w:rsid w:val="00A502CB"/>
    <w:rsid w:val="00A53FDB"/>
    <w:rsid w:val="00A541E1"/>
    <w:rsid w:val="00A55A61"/>
    <w:rsid w:val="00A562C9"/>
    <w:rsid w:val="00A61250"/>
    <w:rsid w:val="00A64582"/>
    <w:rsid w:val="00A65664"/>
    <w:rsid w:val="00A67924"/>
    <w:rsid w:val="00A70756"/>
    <w:rsid w:val="00A70D38"/>
    <w:rsid w:val="00A8134B"/>
    <w:rsid w:val="00A81DBE"/>
    <w:rsid w:val="00A83F05"/>
    <w:rsid w:val="00A84407"/>
    <w:rsid w:val="00A85927"/>
    <w:rsid w:val="00A85D5F"/>
    <w:rsid w:val="00A86013"/>
    <w:rsid w:val="00A90251"/>
    <w:rsid w:val="00A907F9"/>
    <w:rsid w:val="00A90E08"/>
    <w:rsid w:val="00A92E4A"/>
    <w:rsid w:val="00A94DA6"/>
    <w:rsid w:val="00A95762"/>
    <w:rsid w:val="00AA424F"/>
    <w:rsid w:val="00AB1E28"/>
    <w:rsid w:val="00AB236A"/>
    <w:rsid w:val="00AB4160"/>
    <w:rsid w:val="00AB6F48"/>
    <w:rsid w:val="00AC7A52"/>
    <w:rsid w:val="00AD0D11"/>
    <w:rsid w:val="00AD3D5E"/>
    <w:rsid w:val="00AD6A44"/>
    <w:rsid w:val="00AE30B9"/>
    <w:rsid w:val="00AE3F61"/>
    <w:rsid w:val="00AE5512"/>
    <w:rsid w:val="00AE7C1E"/>
    <w:rsid w:val="00AE7E60"/>
    <w:rsid w:val="00AF0602"/>
    <w:rsid w:val="00AF19A4"/>
    <w:rsid w:val="00AF2403"/>
    <w:rsid w:val="00AF2431"/>
    <w:rsid w:val="00AF39EB"/>
    <w:rsid w:val="00AF56D0"/>
    <w:rsid w:val="00AF5715"/>
    <w:rsid w:val="00B017D3"/>
    <w:rsid w:val="00B02DF9"/>
    <w:rsid w:val="00B03A9C"/>
    <w:rsid w:val="00B05FF4"/>
    <w:rsid w:val="00B0702B"/>
    <w:rsid w:val="00B10451"/>
    <w:rsid w:val="00B11E36"/>
    <w:rsid w:val="00B15702"/>
    <w:rsid w:val="00B15F30"/>
    <w:rsid w:val="00B174B9"/>
    <w:rsid w:val="00B2418A"/>
    <w:rsid w:val="00B24302"/>
    <w:rsid w:val="00B27479"/>
    <w:rsid w:val="00B32A10"/>
    <w:rsid w:val="00B33E4A"/>
    <w:rsid w:val="00B347D9"/>
    <w:rsid w:val="00B34BE1"/>
    <w:rsid w:val="00B42BB3"/>
    <w:rsid w:val="00B4445D"/>
    <w:rsid w:val="00B47266"/>
    <w:rsid w:val="00B47766"/>
    <w:rsid w:val="00B51C5F"/>
    <w:rsid w:val="00B5532F"/>
    <w:rsid w:val="00B57C3D"/>
    <w:rsid w:val="00B605B1"/>
    <w:rsid w:val="00B61488"/>
    <w:rsid w:val="00B6525F"/>
    <w:rsid w:val="00B669ED"/>
    <w:rsid w:val="00B7189A"/>
    <w:rsid w:val="00B71FA2"/>
    <w:rsid w:val="00B72CE8"/>
    <w:rsid w:val="00B74F24"/>
    <w:rsid w:val="00B75B4A"/>
    <w:rsid w:val="00B76F28"/>
    <w:rsid w:val="00B7730A"/>
    <w:rsid w:val="00B83EA8"/>
    <w:rsid w:val="00B84AD6"/>
    <w:rsid w:val="00B856F5"/>
    <w:rsid w:val="00B87298"/>
    <w:rsid w:val="00B875D0"/>
    <w:rsid w:val="00BA1A4D"/>
    <w:rsid w:val="00BA201B"/>
    <w:rsid w:val="00BB145A"/>
    <w:rsid w:val="00BB2270"/>
    <w:rsid w:val="00BB37D4"/>
    <w:rsid w:val="00BC0477"/>
    <w:rsid w:val="00BC57B4"/>
    <w:rsid w:val="00BC5D5C"/>
    <w:rsid w:val="00BC635D"/>
    <w:rsid w:val="00BC6F7A"/>
    <w:rsid w:val="00BC71EC"/>
    <w:rsid w:val="00BC74DD"/>
    <w:rsid w:val="00BD01A4"/>
    <w:rsid w:val="00BD2065"/>
    <w:rsid w:val="00BD3132"/>
    <w:rsid w:val="00BD32F3"/>
    <w:rsid w:val="00BD3789"/>
    <w:rsid w:val="00BD3D14"/>
    <w:rsid w:val="00BE2A74"/>
    <w:rsid w:val="00BE3109"/>
    <w:rsid w:val="00BE33F8"/>
    <w:rsid w:val="00BE412F"/>
    <w:rsid w:val="00BE4324"/>
    <w:rsid w:val="00BE6F41"/>
    <w:rsid w:val="00BF239E"/>
    <w:rsid w:val="00BF3801"/>
    <w:rsid w:val="00C0071C"/>
    <w:rsid w:val="00C0118D"/>
    <w:rsid w:val="00C04A39"/>
    <w:rsid w:val="00C079B8"/>
    <w:rsid w:val="00C07A80"/>
    <w:rsid w:val="00C126ED"/>
    <w:rsid w:val="00C144E5"/>
    <w:rsid w:val="00C145DA"/>
    <w:rsid w:val="00C17929"/>
    <w:rsid w:val="00C20780"/>
    <w:rsid w:val="00C22CDE"/>
    <w:rsid w:val="00C2477D"/>
    <w:rsid w:val="00C31954"/>
    <w:rsid w:val="00C32137"/>
    <w:rsid w:val="00C3637D"/>
    <w:rsid w:val="00C40500"/>
    <w:rsid w:val="00C43297"/>
    <w:rsid w:val="00C43B54"/>
    <w:rsid w:val="00C466C6"/>
    <w:rsid w:val="00C47B45"/>
    <w:rsid w:val="00C506FA"/>
    <w:rsid w:val="00C55AD0"/>
    <w:rsid w:val="00C60A5C"/>
    <w:rsid w:val="00C622C8"/>
    <w:rsid w:val="00C62CDF"/>
    <w:rsid w:val="00C6339F"/>
    <w:rsid w:val="00C65C51"/>
    <w:rsid w:val="00C674C0"/>
    <w:rsid w:val="00C72C59"/>
    <w:rsid w:val="00C80FAF"/>
    <w:rsid w:val="00C816FE"/>
    <w:rsid w:val="00C869C5"/>
    <w:rsid w:val="00C9067F"/>
    <w:rsid w:val="00C934DE"/>
    <w:rsid w:val="00C96626"/>
    <w:rsid w:val="00CA0A6F"/>
    <w:rsid w:val="00CA2588"/>
    <w:rsid w:val="00CA25E5"/>
    <w:rsid w:val="00CA3122"/>
    <w:rsid w:val="00CA447F"/>
    <w:rsid w:val="00CA4AFB"/>
    <w:rsid w:val="00CA698F"/>
    <w:rsid w:val="00CA78B1"/>
    <w:rsid w:val="00CB1D98"/>
    <w:rsid w:val="00CC2E30"/>
    <w:rsid w:val="00CC40CD"/>
    <w:rsid w:val="00CC525D"/>
    <w:rsid w:val="00CC5F7C"/>
    <w:rsid w:val="00CC7009"/>
    <w:rsid w:val="00CD14A1"/>
    <w:rsid w:val="00CD3B5F"/>
    <w:rsid w:val="00CD5AA6"/>
    <w:rsid w:val="00CD783A"/>
    <w:rsid w:val="00CE0444"/>
    <w:rsid w:val="00CE083F"/>
    <w:rsid w:val="00CE3A8B"/>
    <w:rsid w:val="00CE53B1"/>
    <w:rsid w:val="00CE655B"/>
    <w:rsid w:val="00CE6B5D"/>
    <w:rsid w:val="00CE710A"/>
    <w:rsid w:val="00CE71FD"/>
    <w:rsid w:val="00CF04D1"/>
    <w:rsid w:val="00CF19DE"/>
    <w:rsid w:val="00CF2175"/>
    <w:rsid w:val="00CF2215"/>
    <w:rsid w:val="00CF2B8D"/>
    <w:rsid w:val="00CF4200"/>
    <w:rsid w:val="00CF507F"/>
    <w:rsid w:val="00CF6740"/>
    <w:rsid w:val="00D03180"/>
    <w:rsid w:val="00D03BBC"/>
    <w:rsid w:val="00D05A95"/>
    <w:rsid w:val="00D11170"/>
    <w:rsid w:val="00D131A3"/>
    <w:rsid w:val="00D14ABE"/>
    <w:rsid w:val="00D16DF8"/>
    <w:rsid w:val="00D16F16"/>
    <w:rsid w:val="00D17103"/>
    <w:rsid w:val="00D23036"/>
    <w:rsid w:val="00D262E9"/>
    <w:rsid w:val="00D30109"/>
    <w:rsid w:val="00D31616"/>
    <w:rsid w:val="00D33D2F"/>
    <w:rsid w:val="00D3750D"/>
    <w:rsid w:val="00D41C4B"/>
    <w:rsid w:val="00D44FC5"/>
    <w:rsid w:val="00D47E72"/>
    <w:rsid w:val="00D51B45"/>
    <w:rsid w:val="00D6281E"/>
    <w:rsid w:val="00D659FF"/>
    <w:rsid w:val="00D669E0"/>
    <w:rsid w:val="00D74FE3"/>
    <w:rsid w:val="00D7764B"/>
    <w:rsid w:val="00D809A8"/>
    <w:rsid w:val="00D809D1"/>
    <w:rsid w:val="00D819CC"/>
    <w:rsid w:val="00D84250"/>
    <w:rsid w:val="00D854EC"/>
    <w:rsid w:val="00D928FA"/>
    <w:rsid w:val="00D9481A"/>
    <w:rsid w:val="00D9570E"/>
    <w:rsid w:val="00D9706D"/>
    <w:rsid w:val="00D9730D"/>
    <w:rsid w:val="00DA0A60"/>
    <w:rsid w:val="00DA1D7E"/>
    <w:rsid w:val="00DA28D7"/>
    <w:rsid w:val="00DA4CB8"/>
    <w:rsid w:val="00DA7511"/>
    <w:rsid w:val="00DB277A"/>
    <w:rsid w:val="00DB3A9E"/>
    <w:rsid w:val="00DB4C80"/>
    <w:rsid w:val="00DB5EA2"/>
    <w:rsid w:val="00DB654E"/>
    <w:rsid w:val="00DC7ECC"/>
    <w:rsid w:val="00DD1A4A"/>
    <w:rsid w:val="00DE0F52"/>
    <w:rsid w:val="00DF4AE5"/>
    <w:rsid w:val="00DF6D54"/>
    <w:rsid w:val="00DF71FC"/>
    <w:rsid w:val="00E03C06"/>
    <w:rsid w:val="00E04AE3"/>
    <w:rsid w:val="00E04F30"/>
    <w:rsid w:val="00E06148"/>
    <w:rsid w:val="00E07793"/>
    <w:rsid w:val="00E07913"/>
    <w:rsid w:val="00E15B98"/>
    <w:rsid w:val="00E22E94"/>
    <w:rsid w:val="00E245CE"/>
    <w:rsid w:val="00E25E02"/>
    <w:rsid w:val="00E31532"/>
    <w:rsid w:val="00E33C1D"/>
    <w:rsid w:val="00E34307"/>
    <w:rsid w:val="00E42617"/>
    <w:rsid w:val="00E46385"/>
    <w:rsid w:val="00E570EE"/>
    <w:rsid w:val="00E5740B"/>
    <w:rsid w:val="00E60782"/>
    <w:rsid w:val="00E610FB"/>
    <w:rsid w:val="00E63746"/>
    <w:rsid w:val="00E65DB3"/>
    <w:rsid w:val="00E67DE5"/>
    <w:rsid w:val="00E71862"/>
    <w:rsid w:val="00E73797"/>
    <w:rsid w:val="00E73900"/>
    <w:rsid w:val="00E773E4"/>
    <w:rsid w:val="00E83BB2"/>
    <w:rsid w:val="00E845B9"/>
    <w:rsid w:val="00E846C6"/>
    <w:rsid w:val="00E84E92"/>
    <w:rsid w:val="00E93207"/>
    <w:rsid w:val="00E967FC"/>
    <w:rsid w:val="00EA349C"/>
    <w:rsid w:val="00EA594A"/>
    <w:rsid w:val="00EA618B"/>
    <w:rsid w:val="00EA76B0"/>
    <w:rsid w:val="00EB2A00"/>
    <w:rsid w:val="00EB4136"/>
    <w:rsid w:val="00EB5CA3"/>
    <w:rsid w:val="00EB6A5F"/>
    <w:rsid w:val="00EC0CE0"/>
    <w:rsid w:val="00EC47F5"/>
    <w:rsid w:val="00EC56FC"/>
    <w:rsid w:val="00EC650F"/>
    <w:rsid w:val="00ED020B"/>
    <w:rsid w:val="00ED1B8E"/>
    <w:rsid w:val="00EE776C"/>
    <w:rsid w:val="00EF62DF"/>
    <w:rsid w:val="00F00825"/>
    <w:rsid w:val="00F00CED"/>
    <w:rsid w:val="00F03163"/>
    <w:rsid w:val="00F03A9D"/>
    <w:rsid w:val="00F04149"/>
    <w:rsid w:val="00F052A1"/>
    <w:rsid w:val="00F055F0"/>
    <w:rsid w:val="00F173C7"/>
    <w:rsid w:val="00F2149F"/>
    <w:rsid w:val="00F23AEE"/>
    <w:rsid w:val="00F266AD"/>
    <w:rsid w:val="00F26B53"/>
    <w:rsid w:val="00F3202C"/>
    <w:rsid w:val="00F33015"/>
    <w:rsid w:val="00F347C2"/>
    <w:rsid w:val="00F3644F"/>
    <w:rsid w:val="00F369EB"/>
    <w:rsid w:val="00F43BD0"/>
    <w:rsid w:val="00F44D2F"/>
    <w:rsid w:val="00F521CB"/>
    <w:rsid w:val="00F529C7"/>
    <w:rsid w:val="00F54413"/>
    <w:rsid w:val="00F5664C"/>
    <w:rsid w:val="00F62C33"/>
    <w:rsid w:val="00F64220"/>
    <w:rsid w:val="00F648BF"/>
    <w:rsid w:val="00F65A3A"/>
    <w:rsid w:val="00F65C69"/>
    <w:rsid w:val="00F70309"/>
    <w:rsid w:val="00F70531"/>
    <w:rsid w:val="00F712AA"/>
    <w:rsid w:val="00F855E3"/>
    <w:rsid w:val="00F877FB"/>
    <w:rsid w:val="00F917C7"/>
    <w:rsid w:val="00FA238A"/>
    <w:rsid w:val="00FA38D4"/>
    <w:rsid w:val="00FA3EA5"/>
    <w:rsid w:val="00FA62E8"/>
    <w:rsid w:val="00FA6496"/>
    <w:rsid w:val="00FA6FB3"/>
    <w:rsid w:val="00FA7C4D"/>
    <w:rsid w:val="00FB1961"/>
    <w:rsid w:val="00FC148E"/>
    <w:rsid w:val="00FC21C3"/>
    <w:rsid w:val="00FC3B5D"/>
    <w:rsid w:val="00FC5736"/>
    <w:rsid w:val="00FC62FC"/>
    <w:rsid w:val="00FD31CE"/>
    <w:rsid w:val="00FD6341"/>
    <w:rsid w:val="00FD7AEC"/>
    <w:rsid w:val="00FE2266"/>
    <w:rsid w:val="00FE30E9"/>
    <w:rsid w:val="00FE3735"/>
    <w:rsid w:val="00FE37AD"/>
    <w:rsid w:val="00FE50B0"/>
    <w:rsid w:val="00FE5A64"/>
    <w:rsid w:val="00FE674C"/>
    <w:rsid w:val="00FE72AE"/>
    <w:rsid w:val="00FE78A2"/>
    <w:rsid w:val="00FF16BE"/>
    <w:rsid w:val="00FF1E28"/>
    <w:rsid w:val="00FF4BA9"/>
    <w:rsid w:val="00FF5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AE6711"/>
  <w15:docId w15:val="{A1355B2D-9499-4022-9088-C22391ACE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1" w:unhideWhenUsed="1"/>
    <w:lsdException w:name="toc 4" w:semiHidden="1" w:uiPriority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2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2" w:unhideWhenUsed="1"/>
    <w:lsdException w:name="Subtitle" w:uiPriority="1"/>
    <w:lsdException w:name="Body Text First Indent" w:semiHidden="1" w:unhideWhenUsed="1"/>
    <w:lsdException w:name="Body Text First Indent 2" w:semiHidden="1" w:unhideWhenUsed="1"/>
    <w:lsdException w:name="Note Heading" w:semiHidden="1" w:uiPriority="2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2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6812"/>
    <w:pPr>
      <w:spacing w:after="240"/>
    </w:pPr>
    <w:rPr>
      <w:rFonts w:asciiTheme="minorHAnsi" w:eastAsiaTheme="minorHAnsi" w:hAnsiTheme="minorHAnsi" w:cstheme="minorBidi"/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37D6"/>
    <w:pPr>
      <w:keepNext/>
      <w:keepLines/>
      <w:spacing w:before="360"/>
      <w:jc w:val="center"/>
      <w:outlineLvl w:val="0"/>
    </w:pPr>
    <w:rPr>
      <w:rFonts w:ascii="Calibri" w:eastAsiaTheme="majorEastAsia" w:hAnsi="Calibri" w:cstheme="majorBidi"/>
      <w:b/>
      <w:bCs/>
      <w:smallCaps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5614"/>
    <w:pPr>
      <w:keepNext/>
      <w:keepLines/>
      <w:spacing w:before="240" w:after="120"/>
      <w:jc w:val="center"/>
      <w:outlineLvl w:val="1"/>
    </w:pPr>
    <w:rPr>
      <w:rFonts w:ascii="Calibri" w:eastAsiaTheme="majorEastAsia" w:hAnsi="Calibri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A37D6"/>
    <w:pPr>
      <w:keepNext/>
      <w:keepLines/>
      <w:spacing w:before="240" w:after="120"/>
      <w:outlineLvl w:val="2"/>
    </w:pPr>
    <w:rPr>
      <w:rFonts w:ascii="Calibri" w:eastAsiaTheme="majorEastAsia" w:hAnsi="Calibr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4A37D6"/>
    <w:pPr>
      <w:keepNext/>
      <w:keepLines/>
      <w:spacing w:before="120" w:after="12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4A37D6"/>
    <w:pPr>
      <w:keepNext/>
      <w:keepLines/>
      <w:spacing w:before="120" w:after="120"/>
      <w:outlineLvl w:val="4"/>
    </w:pPr>
    <w:rPr>
      <w:rFonts w:eastAsiaTheme="majorEastAsia" w:cstheme="majorBidi"/>
    </w:rPr>
  </w:style>
  <w:style w:type="paragraph" w:styleId="Heading6">
    <w:name w:val="heading 6"/>
    <w:basedOn w:val="HeadingBase"/>
    <w:next w:val="Normal"/>
    <w:semiHidden/>
    <w:rsid w:val="00B347D9"/>
    <w:pPr>
      <w:numPr>
        <w:ilvl w:val="5"/>
        <w:numId w:val="8"/>
      </w:numPr>
      <w:spacing w:after="120"/>
      <w:outlineLvl w:val="5"/>
    </w:pPr>
    <w:rPr>
      <w:bCs/>
      <w:sz w:val="22"/>
      <w:szCs w:val="22"/>
    </w:rPr>
  </w:style>
  <w:style w:type="paragraph" w:styleId="Heading7">
    <w:name w:val="heading 7"/>
    <w:basedOn w:val="HeadingBase"/>
    <w:next w:val="Normal"/>
    <w:semiHidden/>
    <w:rsid w:val="00A16C23"/>
    <w:pPr>
      <w:numPr>
        <w:ilvl w:val="6"/>
        <w:numId w:val="8"/>
      </w:numPr>
      <w:spacing w:after="120"/>
      <w:outlineLvl w:val="6"/>
    </w:pPr>
    <w:rPr>
      <w:szCs w:val="24"/>
    </w:rPr>
  </w:style>
  <w:style w:type="paragraph" w:styleId="Heading8">
    <w:name w:val="heading 8"/>
    <w:basedOn w:val="HeadingBase"/>
    <w:next w:val="Normal"/>
    <w:semiHidden/>
    <w:rsid w:val="00942526"/>
    <w:pPr>
      <w:numPr>
        <w:ilvl w:val="7"/>
        <w:numId w:val="8"/>
      </w:numPr>
      <w:spacing w:before="60" w:after="60"/>
      <w:jc w:val="center"/>
      <w:outlineLvl w:val="7"/>
    </w:pPr>
    <w:rPr>
      <w:iCs/>
      <w:smallCaps/>
      <w:sz w:val="22"/>
      <w:szCs w:val="24"/>
    </w:rPr>
  </w:style>
  <w:style w:type="paragraph" w:styleId="Heading9">
    <w:name w:val="heading 9"/>
    <w:basedOn w:val="HeadingBase"/>
    <w:next w:val="Normal"/>
    <w:semiHidden/>
    <w:rsid w:val="00942526"/>
    <w:pPr>
      <w:numPr>
        <w:ilvl w:val="8"/>
        <w:numId w:val="8"/>
      </w:numPr>
      <w:spacing w:before="60" w:after="60"/>
      <w:jc w:val="center"/>
      <w:outlineLvl w:val="8"/>
    </w:pPr>
    <w:rPr>
      <w:rFonts w:ascii="Arial Bold" w:hAnsi="Arial Bold" w:cs="Arial"/>
      <w:b/>
      <w:smallCaps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Paragraph">
    <w:name w:val="Single Paragraph"/>
    <w:basedOn w:val="Normal"/>
    <w:link w:val="SingleParagraphChar"/>
    <w:rsid w:val="00FE674C"/>
    <w:pPr>
      <w:spacing w:after="0"/>
    </w:pPr>
  </w:style>
  <w:style w:type="character" w:styleId="Hyperlink">
    <w:name w:val="Hyperlink"/>
    <w:basedOn w:val="DefaultParagraphFont"/>
    <w:uiPriority w:val="99"/>
    <w:unhideWhenUsed/>
    <w:rsid w:val="00424549"/>
    <w:rPr>
      <w:color w:val="1F497D" w:themeColor="text2"/>
      <w:u w:val="none"/>
    </w:rPr>
  </w:style>
  <w:style w:type="character" w:customStyle="1" w:styleId="BoldandItalic">
    <w:name w:val="Bold and Italic"/>
    <w:basedOn w:val="DefaultParagraphFont"/>
    <w:semiHidden/>
    <w:rsid w:val="00D3750D"/>
    <w:rPr>
      <w:rFonts w:ascii="Calibri" w:hAnsi="Calibri"/>
      <w:b/>
      <w:i/>
    </w:rPr>
  </w:style>
  <w:style w:type="table" w:styleId="TableGrid">
    <w:name w:val="Table Grid"/>
    <w:basedOn w:val="TableNormal"/>
    <w:uiPriority w:val="59"/>
    <w:rsid w:val="004A37D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ingBase">
    <w:name w:val="Table Column Heading Base"/>
    <w:basedOn w:val="Normal"/>
    <w:uiPriority w:val="1"/>
    <w:unhideWhenUsed/>
    <w:rsid w:val="00634574"/>
    <w:pPr>
      <w:spacing w:before="40" w:after="40"/>
    </w:pPr>
    <w:rPr>
      <w:b/>
      <w:color w:val="009976"/>
      <w:sz w:val="16"/>
    </w:rPr>
  </w:style>
  <w:style w:type="paragraph" w:styleId="FootnoteText">
    <w:name w:val="footnote text"/>
    <w:basedOn w:val="Normal"/>
    <w:unhideWhenUsed/>
    <w:rsid w:val="00A16C23"/>
    <w:pPr>
      <w:tabs>
        <w:tab w:val="left" w:pos="284"/>
      </w:tabs>
      <w:spacing w:after="0"/>
      <w:ind w:left="284" w:hanging="284"/>
    </w:pPr>
    <w:rPr>
      <w:sz w:val="18"/>
    </w:rPr>
  </w:style>
  <w:style w:type="paragraph" w:customStyle="1" w:styleId="Bullet">
    <w:name w:val="Bullet"/>
    <w:aliases w:val="Body,Bullet + line,b,b + line,b1,level 1"/>
    <w:basedOn w:val="Normal"/>
    <w:link w:val="BulletChar"/>
    <w:qFormat/>
    <w:rsid w:val="004A37D6"/>
    <w:pPr>
      <w:numPr>
        <w:numId w:val="12"/>
      </w:numPr>
    </w:pPr>
    <w:rPr>
      <w:szCs w:val="24"/>
    </w:rPr>
  </w:style>
  <w:style w:type="paragraph" w:customStyle="1" w:styleId="Dash">
    <w:name w:val="Dash"/>
    <w:basedOn w:val="Normal"/>
    <w:link w:val="DashChar"/>
    <w:qFormat/>
    <w:rsid w:val="004A37D6"/>
    <w:pPr>
      <w:numPr>
        <w:ilvl w:val="1"/>
        <w:numId w:val="12"/>
      </w:numPr>
    </w:pPr>
    <w:rPr>
      <w:szCs w:val="24"/>
    </w:rPr>
  </w:style>
  <w:style w:type="paragraph" w:customStyle="1" w:styleId="DoubleDot">
    <w:name w:val="Double Dot"/>
    <w:basedOn w:val="Normal"/>
    <w:link w:val="DoubleDotChar"/>
    <w:qFormat/>
    <w:rsid w:val="004A37D6"/>
    <w:pPr>
      <w:numPr>
        <w:ilvl w:val="2"/>
        <w:numId w:val="12"/>
      </w:numPr>
    </w:pPr>
    <w:rPr>
      <w:szCs w:val="24"/>
    </w:rPr>
  </w:style>
  <w:style w:type="paragraph" w:customStyle="1" w:styleId="OutlineNumbered1">
    <w:name w:val="Outline Numbered 1"/>
    <w:basedOn w:val="Normal"/>
    <w:link w:val="OutlineNumbered1Char"/>
    <w:rsid w:val="004A37D6"/>
    <w:pPr>
      <w:numPr>
        <w:numId w:val="13"/>
      </w:numPr>
      <w:spacing w:after="0"/>
    </w:pPr>
    <w:rPr>
      <w:szCs w:val="24"/>
    </w:rPr>
  </w:style>
  <w:style w:type="paragraph" w:customStyle="1" w:styleId="OutlineNumbered2">
    <w:name w:val="Outline Numbered 2"/>
    <w:basedOn w:val="Normal"/>
    <w:link w:val="OutlineNumbered2Char"/>
    <w:rsid w:val="004A37D6"/>
    <w:pPr>
      <w:numPr>
        <w:ilvl w:val="1"/>
        <w:numId w:val="13"/>
      </w:numPr>
      <w:spacing w:after="0"/>
    </w:pPr>
    <w:rPr>
      <w:szCs w:val="24"/>
    </w:rPr>
  </w:style>
  <w:style w:type="paragraph" w:customStyle="1" w:styleId="AlphaParagraph">
    <w:name w:val="Alpha Paragraph"/>
    <w:basedOn w:val="Normal"/>
    <w:uiPriority w:val="1"/>
    <w:rsid w:val="00A16C23"/>
    <w:pPr>
      <w:numPr>
        <w:numId w:val="1"/>
      </w:numPr>
    </w:pPr>
  </w:style>
  <w:style w:type="paragraph" w:customStyle="1" w:styleId="HeadingBase">
    <w:name w:val="Heading Base"/>
    <w:next w:val="Normal"/>
    <w:rsid w:val="00424549"/>
    <w:pPr>
      <w:keepNext/>
    </w:pPr>
    <w:rPr>
      <w:rFonts w:ascii="Calibri" w:hAnsi="Calibri"/>
      <w:color w:val="003157" w:themeColor="accent1"/>
    </w:rPr>
  </w:style>
  <w:style w:type="paragraph" w:customStyle="1" w:styleId="AppendixHeading">
    <w:name w:val="Appendix Heading"/>
    <w:basedOn w:val="HeadingBase"/>
    <w:next w:val="Normal"/>
    <w:semiHidden/>
    <w:rsid w:val="00D3750D"/>
    <w:pPr>
      <w:spacing w:before="720" w:after="360"/>
      <w:outlineLvl w:val="0"/>
    </w:pPr>
    <w:rPr>
      <w:b/>
      <w:smallCaps/>
      <w:sz w:val="36"/>
      <w:szCs w:val="36"/>
    </w:rPr>
  </w:style>
  <w:style w:type="character" w:customStyle="1" w:styleId="Bold">
    <w:name w:val="Bold"/>
    <w:basedOn w:val="DefaultParagraphFont"/>
    <w:rsid w:val="00A16C23"/>
    <w:rPr>
      <w:b/>
    </w:rPr>
  </w:style>
  <w:style w:type="paragraph" w:customStyle="1" w:styleId="BoxHeading">
    <w:name w:val="Box Heading"/>
    <w:basedOn w:val="HeadingBase"/>
    <w:next w:val="BoxText"/>
    <w:unhideWhenUsed/>
    <w:rsid w:val="00A16C23"/>
    <w:pPr>
      <w:spacing w:before="240" w:after="120"/>
    </w:pPr>
    <w:rPr>
      <w:b/>
      <w:sz w:val="22"/>
    </w:rPr>
  </w:style>
  <w:style w:type="paragraph" w:customStyle="1" w:styleId="BoxTextBase">
    <w:name w:val="Box Text Base"/>
    <w:basedOn w:val="Normal"/>
    <w:unhideWhenUsed/>
    <w:rsid w:val="00D03180"/>
  </w:style>
  <w:style w:type="paragraph" w:customStyle="1" w:styleId="ChartandTableFootnoteAlpha">
    <w:name w:val="Chart and Table Footnote Alpha"/>
    <w:semiHidden/>
    <w:rsid w:val="00A16C23"/>
    <w:pPr>
      <w:numPr>
        <w:numId w:val="2"/>
      </w:numPr>
      <w:tabs>
        <w:tab w:val="clear" w:pos="283"/>
        <w:tab w:val="num" w:pos="360"/>
      </w:tabs>
      <w:ind w:left="0" w:firstLine="0"/>
      <w:jc w:val="both"/>
    </w:pPr>
    <w:rPr>
      <w:rFonts w:ascii="Arial" w:hAnsi="Arial"/>
      <w:color w:val="000000"/>
      <w:sz w:val="16"/>
      <w:szCs w:val="16"/>
    </w:rPr>
  </w:style>
  <w:style w:type="paragraph" w:customStyle="1" w:styleId="ChartGraphic">
    <w:name w:val="Chart Graphic"/>
    <w:basedOn w:val="HeadingBase"/>
    <w:next w:val="Normal"/>
    <w:semiHidden/>
    <w:rsid w:val="009208DC"/>
    <w:pPr>
      <w:jc w:val="center"/>
    </w:pPr>
    <w:rPr>
      <w:sz w:val="22"/>
    </w:rPr>
  </w:style>
  <w:style w:type="paragraph" w:customStyle="1" w:styleId="ChartMainHeading">
    <w:name w:val="Chart Main Heading"/>
    <w:basedOn w:val="HeadingBase"/>
    <w:next w:val="ChartGraphic"/>
    <w:semiHidden/>
    <w:rsid w:val="004303AA"/>
    <w:pPr>
      <w:numPr>
        <w:numId w:val="10"/>
      </w:numPr>
      <w:spacing w:after="60"/>
      <w:ind w:hanging="153"/>
      <w:jc w:val="center"/>
    </w:pPr>
    <w:rPr>
      <w:b/>
      <w:sz w:val="22"/>
    </w:rPr>
  </w:style>
  <w:style w:type="paragraph" w:customStyle="1" w:styleId="ChartorTableNote">
    <w:name w:val="Chart or Table Note"/>
    <w:next w:val="Normal"/>
    <w:semiHidden/>
    <w:rsid w:val="00A16C23"/>
    <w:pPr>
      <w:jc w:val="both"/>
    </w:pPr>
    <w:rPr>
      <w:rFonts w:ascii="Arial" w:hAnsi="Arial"/>
      <w:color w:val="000000"/>
      <w:sz w:val="16"/>
    </w:rPr>
  </w:style>
  <w:style w:type="paragraph" w:customStyle="1" w:styleId="ChartSecondHeading">
    <w:name w:val="Chart Second Heading"/>
    <w:basedOn w:val="HeadingBase"/>
    <w:next w:val="ChartGraphic"/>
    <w:semiHidden/>
    <w:rsid w:val="00A16C23"/>
    <w:pPr>
      <w:spacing w:after="20"/>
      <w:jc w:val="center"/>
    </w:pPr>
  </w:style>
  <w:style w:type="paragraph" w:customStyle="1" w:styleId="Classification">
    <w:name w:val="Classification"/>
    <w:basedOn w:val="HeadingBase"/>
    <w:next w:val="Footer"/>
    <w:semiHidden/>
    <w:rsid w:val="00A16C23"/>
    <w:pPr>
      <w:spacing w:after="120"/>
      <w:jc w:val="center"/>
    </w:pPr>
    <w:rPr>
      <w:b/>
      <w:smallCaps/>
    </w:rPr>
  </w:style>
  <w:style w:type="paragraph" w:styleId="Footer">
    <w:name w:val="footer"/>
    <w:basedOn w:val="Normal"/>
    <w:link w:val="FooterChar"/>
    <w:uiPriority w:val="99"/>
    <w:unhideWhenUsed/>
    <w:rsid w:val="004A37D6"/>
    <w:pPr>
      <w:tabs>
        <w:tab w:val="center" w:pos="4513"/>
        <w:tab w:val="right" w:pos="9026"/>
      </w:tabs>
      <w:spacing w:after="0"/>
    </w:pPr>
  </w:style>
  <w:style w:type="paragraph" w:customStyle="1" w:styleId="ContentsHeading">
    <w:name w:val="Contents Heading"/>
    <w:basedOn w:val="HeadingBase"/>
    <w:next w:val="Normal"/>
    <w:uiPriority w:val="2"/>
    <w:rsid w:val="00103EE9"/>
    <w:pPr>
      <w:spacing w:after="360"/>
      <w:jc w:val="center"/>
    </w:pPr>
    <w:rPr>
      <w:smallCaps/>
      <w:sz w:val="40"/>
      <w:szCs w:val="36"/>
    </w:rPr>
  </w:style>
  <w:style w:type="paragraph" w:customStyle="1" w:styleId="CoverTitleMain">
    <w:name w:val="Cover Title Main"/>
    <w:basedOn w:val="HeadingBase"/>
    <w:next w:val="Normal"/>
    <w:uiPriority w:val="2"/>
    <w:rsid w:val="00424549"/>
    <w:pPr>
      <w:spacing w:before="720" w:after="480"/>
    </w:pPr>
    <w:rPr>
      <w:b/>
      <w:caps/>
      <w:sz w:val="48"/>
    </w:rPr>
  </w:style>
  <w:style w:type="paragraph" w:customStyle="1" w:styleId="CoverTitleSub">
    <w:name w:val="Cover Title Sub"/>
    <w:basedOn w:val="HeadingBase"/>
    <w:uiPriority w:val="2"/>
    <w:rsid w:val="00634574"/>
    <w:pPr>
      <w:pBdr>
        <w:top w:val="single" w:sz="4" w:space="1" w:color="009976"/>
      </w:pBdr>
      <w:spacing w:after="360"/>
      <w:jc w:val="right"/>
    </w:pPr>
    <w:rPr>
      <w:sz w:val="36"/>
    </w:rPr>
  </w:style>
  <w:style w:type="paragraph" w:customStyle="1" w:styleId="FooterCentered">
    <w:name w:val="Footer Centered"/>
    <w:basedOn w:val="Footer"/>
    <w:unhideWhenUsed/>
    <w:rsid w:val="00A16C23"/>
    <w:pPr>
      <w:jc w:val="center"/>
    </w:pPr>
  </w:style>
  <w:style w:type="paragraph" w:customStyle="1" w:styleId="FooterEven">
    <w:name w:val="Footer Even"/>
    <w:basedOn w:val="Footer"/>
    <w:unhideWhenUsed/>
    <w:rsid w:val="0089621C"/>
    <w:pPr>
      <w:pBdr>
        <w:top w:val="single" w:sz="2" w:space="1" w:color="003157" w:themeColor="accent1"/>
      </w:pBdr>
    </w:pPr>
  </w:style>
  <w:style w:type="paragraph" w:customStyle="1" w:styleId="FooterOdd">
    <w:name w:val="Footer Odd"/>
    <w:basedOn w:val="Footer"/>
    <w:unhideWhenUsed/>
    <w:rsid w:val="0089621C"/>
    <w:pPr>
      <w:pBdr>
        <w:top w:val="single" w:sz="2" w:space="1" w:color="003157" w:themeColor="accent1"/>
      </w:pBdr>
    </w:pPr>
  </w:style>
  <w:style w:type="character" w:customStyle="1" w:styleId="FramedFooter">
    <w:name w:val="Framed Footer"/>
    <w:semiHidden/>
    <w:rsid w:val="00634574"/>
    <w:rPr>
      <w:rFonts w:ascii="Arial" w:hAnsi="Arial"/>
      <w:color w:val="003157" w:themeColor="accent1"/>
      <w:sz w:val="18"/>
    </w:rPr>
  </w:style>
  <w:style w:type="character" w:customStyle="1" w:styleId="FramedHeader">
    <w:name w:val="Framed Header"/>
    <w:basedOn w:val="DefaultParagraphFont"/>
    <w:semiHidden/>
    <w:rsid w:val="00634574"/>
    <w:rPr>
      <w:rFonts w:ascii="Arial" w:hAnsi="Arial"/>
      <w:dstrike w:val="0"/>
      <w:color w:val="003157" w:themeColor="accent1"/>
      <w:sz w:val="18"/>
      <w:vertAlign w:val="baseline"/>
    </w:rPr>
  </w:style>
  <w:style w:type="paragraph" w:styleId="Header">
    <w:name w:val="header"/>
    <w:basedOn w:val="Normal"/>
    <w:link w:val="HeaderChar"/>
    <w:uiPriority w:val="99"/>
    <w:unhideWhenUsed/>
    <w:rsid w:val="004A37D6"/>
    <w:pPr>
      <w:tabs>
        <w:tab w:val="center" w:pos="4513"/>
        <w:tab w:val="right" w:pos="9026"/>
      </w:tabs>
      <w:spacing w:after="0"/>
    </w:pPr>
  </w:style>
  <w:style w:type="paragraph" w:customStyle="1" w:styleId="HeaderEven">
    <w:name w:val="Header Even"/>
    <w:basedOn w:val="Header"/>
    <w:unhideWhenUsed/>
    <w:rsid w:val="00A16C23"/>
  </w:style>
  <w:style w:type="paragraph" w:customStyle="1" w:styleId="HeaderOdd">
    <w:name w:val="Header Odd"/>
    <w:basedOn w:val="Header"/>
    <w:unhideWhenUsed/>
    <w:rsid w:val="00A16C23"/>
    <w:pPr>
      <w:jc w:val="right"/>
    </w:pPr>
  </w:style>
  <w:style w:type="paragraph" w:styleId="NormalIndent">
    <w:name w:val="Normal Indent"/>
    <w:basedOn w:val="Normal"/>
    <w:semiHidden/>
    <w:rsid w:val="00B2418A"/>
    <w:pPr>
      <w:ind w:left="567"/>
    </w:pPr>
    <w:rPr>
      <w:i/>
    </w:rPr>
  </w:style>
  <w:style w:type="paragraph" w:customStyle="1" w:styleId="Questionheading">
    <w:name w:val="Question heading"/>
    <w:basedOn w:val="HeadingBase"/>
    <w:next w:val="Questiontext"/>
    <w:uiPriority w:val="1"/>
    <w:rsid w:val="0052543A"/>
    <w:pPr>
      <w:spacing w:before="120" w:after="120"/>
    </w:pPr>
    <w:rPr>
      <w:b/>
      <w:sz w:val="24"/>
    </w:rPr>
  </w:style>
  <w:style w:type="paragraph" w:customStyle="1" w:styleId="RecommendationTextBase">
    <w:name w:val="Recommendation Text Base"/>
    <w:basedOn w:val="Normal"/>
    <w:semiHidden/>
    <w:rsid w:val="0045339B"/>
    <w:pPr>
      <w:spacing w:after="120"/>
    </w:pPr>
  </w:style>
  <w:style w:type="paragraph" w:customStyle="1" w:styleId="Questiontext">
    <w:name w:val="Question text"/>
    <w:basedOn w:val="RecommendationTextBase"/>
    <w:uiPriority w:val="1"/>
    <w:rsid w:val="00853671"/>
    <w:pPr>
      <w:numPr>
        <w:numId w:val="9"/>
      </w:numPr>
      <w:ind w:left="459" w:hanging="425"/>
    </w:pPr>
  </w:style>
  <w:style w:type="paragraph" w:customStyle="1" w:styleId="TableTextBase">
    <w:name w:val="Table Text Base"/>
    <w:uiPriority w:val="1"/>
    <w:unhideWhenUsed/>
    <w:rsid w:val="00D3750D"/>
    <w:pPr>
      <w:spacing w:before="40" w:after="40"/>
    </w:pPr>
    <w:rPr>
      <w:rFonts w:asciiTheme="minorHAnsi" w:hAnsiTheme="minorHAnsi"/>
      <w:color w:val="000000"/>
      <w:sz w:val="16"/>
    </w:rPr>
  </w:style>
  <w:style w:type="paragraph" w:customStyle="1" w:styleId="TableColumnHeadingCentred">
    <w:name w:val="Table Column Heading Centred"/>
    <w:basedOn w:val="TableColumnHeadingBase"/>
    <w:uiPriority w:val="1"/>
    <w:unhideWhenUsed/>
    <w:rsid w:val="00EB2A00"/>
    <w:pPr>
      <w:jc w:val="center"/>
    </w:pPr>
  </w:style>
  <w:style w:type="paragraph" w:customStyle="1" w:styleId="TableColumnHeadingLeft">
    <w:name w:val="Table Column Heading Left"/>
    <w:basedOn w:val="TableColumnHeadingBase"/>
    <w:uiPriority w:val="1"/>
    <w:unhideWhenUsed/>
    <w:rsid w:val="00EB2A00"/>
  </w:style>
  <w:style w:type="paragraph" w:customStyle="1" w:styleId="TableColumnHeadingRight">
    <w:name w:val="Table Column Heading Right"/>
    <w:basedOn w:val="TableColumnHeadingBase"/>
    <w:uiPriority w:val="1"/>
    <w:unhideWhenUsed/>
    <w:rsid w:val="00EB2A00"/>
    <w:pPr>
      <w:jc w:val="right"/>
    </w:pPr>
  </w:style>
  <w:style w:type="paragraph" w:customStyle="1" w:styleId="TableGraphic">
    <w:name w:val="Table Graphic"/>
    <w:basedOn w:val="HeadingBase"/>
    <w:next w:val="Normal"/>
    <w:rsid w:val="009208DC"/>
    <w:rPr>
      <w:sz w:val="22"/>
    </w:rPr>
  </w:style>
  <w:style w:type="paragraph" w:customStyle="1" w:styleId="TableMainHeading">
    <w:name w:val="Table Main Heading"/>
    <w:basedOn w:val="HeadingBase"/>
    <w:next w:val="TableGraphic"/>
    <w:uiPriority w:val="1"/>
    <w:unhideWhenUsed/>
    <w:rsid w:val="00F2149F"/>
    <w:pPr>
      <w:numPr>
        <w:numId w:val="11"/>
      </w:numPr>
      <w:tabs>
        <w:tab w:val="left" w:pos="851"/>
      </w:tabs>
      <w:spacing w:after="60"/>
      <w:ind w:left="851" w:hanging="851"/>
    </w:pPr>
    <w:rPr>
      <w:b/>
      <w:sz w:val="22"/>
    </w:rPr>
  </w:style>
  <w:style w:type="paragraph" w:customStyle="1" w:styleId="TableMainHeadingContd">
    <w:name w:val="Table Main Heading Contd"/>
    <w:basedOn w:val="HeadingBase"/>
    <w:next w:val="TableGraphic"/>
    <w:uiPriority w:val="1"/>
    <w:unhideWhenUsed/>
    <w:rsid w:val="00EB2A00"/>
    <w:pPr>
      <w:pageBreakBefore/>
      <w:spacing w:after="20"/>
    </w:pPr>
    <w:rPr>
      <w:b/>
      <w:sz w:val="22"/>
    </w:rPr>
  </w:style>
  <w:style w:type="paragraph" w:customStyle="1" w:styleId="TableSecondHeading">
    <w:name w:val="Table Second Heading"/>
    <w:basedOn w:val="HeadingBase"/>
    <w:next w:val="TableGraphic"/>
    <w:uiPriority w:val="1"/>
    <w:unhideWhenUsed/>
    <w:rsid w:val="00A16C23"/>
    <w:pPr>
      <w:spacing w:after="20"/>
    </w:pPr>
  </w:style>
  <w:style w:type="paragraph" w:customStyle="1" w:styleId="TableTextCentered">
    <w:name w:val="Table Text Centered"/>
    <w:basedOn w:val="TableTextBase"/>
    <w:uiPriority w:val="1"/>
    <w:unhideWhenUsed/>
    <w:rsid w:val="00A16C23"/>
    <w:pPr>
      <w:jc w:val="center"/>
    </w:pPr>
  </w:style>
  <w:style w:type="paragraph" w:customStyle="1" w:styleId="TableTextIndented">
    <w:name w:val="Table Text Indented"/>
    <w:basedOn w:val="TableTextBase"/>
    <w:uiPriority w:val="1"/>
    <w:unhideWhenUsed/>
    <w:rsid w:val="00A16C23"/>
    <w:pPr>
      <w:ind w:left="284"/>
    </w:pPr>
  </w:style>
  <w:style w:type="paragraph" w:customStyle="1" w:styleId="TableTextLeft">
    <w:name w:val="Table Text Left"/>
    <w:basedOn w:val="TableTextBase"/>
    <w:uiPriority w:val="1"/>
    <w:unhideWhenUsed/>
    <w:rsid w:val="00A16C23"/>
  </w:style>
  <w:style w:type="paragraph" w:customStyle="1" w:styleId="TableTextRight">
    <w:name w:val="Table Text Right"/>
    <w:basedOn w:val="TableTextBase"/>
    <w:uiPriority w:val="1"/>
    <w:unhideWhenUsed/>
    <w:rsid w:val="00A16C23"/>
    <w:pPr>
      <w:jc w:val="right"/>
    </w:pPr>
  </w:style>
  <w:style w:type="paragraph" w:styleId="TOC1">
    <w:name w:val="toc 1"/>
    <w:basedOn w:val="HeadingBase"/>
    <w:next w:val="Normal"/>
    <w:uiPriority w:val="39"/>
    <w:rsid w:val="00103EE9"/>
    <w:pPr>
      <w:tabs>
        <w:tab w:val="left" w:pos="284"/>
        <w:tab w:val="left" w:pos="567"/>
        <w:tab w:val="right" w:leader="dot" w:pos="9072"/>
      </w:tabs>
      <w:spacing w:before="180" w:after="60"/>
      <w:ind w:left="284" w:right="851" w:hanging="284"/>
    </w:pPr>
    <w:rPr>
      <w:b/>
      <w:caps/>
      <w:sz w:val="24"/>
      <w:szCs w:val="22"/>
    </w:rPr>
  </w:style>
  <w:style w:type="paragraph" w:styleId="TOC2">
    <w:name w:val="toc 2"/>
    <w:basedOn w:val="HeadingBase"/>
    <w:next w:val="Normal"/>
    <w:uiPriority w:val="39"/>
    <w:rsid w:val="008E5D9E"/>
    <w:pPr>
      <w:tabs>
        <w:tab w:val="left" w:pos="624"/>
        <w:tab w:val="right" w:leader="dot" w:pos="9072"/>
      </w:tabs>
      <w:spacing w:before="40" w:after="20"/>
    </w:pPr>
    <w:rPr>
      <w:sz w:val="24"/>
    </w:rPr>
  </w:style>
  <w:style w:type="paragraph" w:styleId="TOC3">
    <w:name w:val="toc 3"/>
    <w:basedOn w:val="Normal"/>
    <w:next w:val="Normal"/>
    <w:uiPriority w:val="1"/>
    <w:unhideWhenUsed/>
    <w:rsid w:val="00D6281E"/>
    <w:pPr>
      <w:tabs>
        <w:tab w:val="right" w:leader="dot" w:pos="9072"/>
      </w:tabs>
      <w:spacing w:before="20" w:after="0"/>
      <w:ind w:left="284" w:right="851"/>
    </w:pPr>
    <w:rPr>
      <w:color w:val="009976"/>
      <w:sz w:val="20"/>
    </w:rPr>
  </w:style>
  <w:style w:type="paragraph" w:styleId="TOC4">
    <w:name w:val="toc 4"/>
    <w:basedOn w:val="Normal"/>
    <w:next w:val="Normal"/>
    <w:uiPriority w:val="1"/>
    <w:unhideWhenUsed/>
    <w:rsid w:val="00A16C23"/>
    <w:pPr>
      <w:tabs>
        <w:tab w:val="right" w:leader="dot" w:pos="9072"/>
      </w:tabs>
      <w:spacing w:after="0"/>
      <w:ind w:left="284" w:right="851"/>
    </w:pPr>
  </w:style>
  <w:style w:type="character" w:customStyle="1" w:styleId="italic">
    <w:name w:val="italic"/>
    <w:basedOn w:val="DefaultParagraphFont"/>
    <w:unhideWhenUsed/>
    <w:rsid w:val="00A16C23"/>
    <w:rPr>
      <w:i/>
    </w:rPr>
  </w:style>
  <w:style w:type="paragraph" w:customStyle="1" w:styleId="OneLevelNumberedParagraph">
    <w:name w:val="One Level Numbered Paragraph"/>
    <w:basedOn w:val="Normal"/>
    <w:semiHidden/>
    <w:rsid w:val="00A16C23"/>
    <w:pPr>
      <w:numPr>
        <w:numId w:val="4"/>
      </w:numPr>
    </w:pPr>
  </w:style>
  <w:style w:type="paragraph" w:customStyle="1" w:styleId="BoxText">
    <w:name w:val="Box Text"/>
    <w:basedOn w:val="BoxTextBase"/>
    <w:unhideWhenUsed/>
    <w:rsid w:val="00E22E94"/>
    <w:pPr>
      <w:spacing w:after="120"/>
    </w:pPr>
  </w:style>
  <w:style w:type="paragraph" w:customStyle="1" w:styleId="BoxBullet">
    <w:name w:val="Box Bullet"/>
    <w:basedOn w:val="BoxTextBase"/>
    <w:unhideWhenUsed/>
    <w:rsid w:val="00A16C23"/>
    <w:pPr>
      <w:numPr>
        <w:numId w:val="3"/>
      </w:numPr>
    </w:pPr>
  </w:style>
  <w:style w:type="paragraph" w:customStyle="1" w:styleId="BoxDash">
    <w:name w:val="Box Dash"/>
    <w:basedOn w:val="Normal"/>
    <w:unhideWhenUsed/>
    <w:rsid w:val="00A16C23"/>
    <w:pPr>
      <w:numPr>
        <w:ilvl w:val="1"/>
        <w:numId w:val="3"/>
      </w:numPr>
    </w:pPr>
  </w:style>
  <w:style w:type="paragraph" w:customStyle="1" w:styleId="BoxDoubleDot">
    <w:name w:val="Box Double Dot"/>
    <w:basedOn w:val="BoxTextBase"/>
    <w:unhideWhenUsed/>
    <w:rsid w:val="00A16C23"/>
    <w:pPr>
      <w:numPr>
        <w:ilvl w:val="2"/>
        <w:numId w:val="3"/>
      </w:numPr>
    </w:pPr>
  </w:style>
  <w:style w:type="paragraph" w:customStyle="1" w:styleId="RecommendationBullet">
    <w:name w:val="Recommendation Bullet"/>
    <w:basedOn w:val="RecommendationTextBase"/>
    <w:semiHidden/>
    <w:rsid w:val="00A16C23"/>
    <w:pPr>
      <w:numPr>
        <w:numId w:val="5"/>
      </w:numPr>
    </w:pPr>
  </w:style>
  <w:style w:type="paragraph" w:customStyle="1" w:styleId="RecommendationDash">
    <w:name w:val="Recommendation Dash"/>
    <w:basedOn w:val="RecommendationTextBase"/>
    <w:semiHidden/>
    <w:rsid w:val="00A16C23"/>
    <w:pPr>
      <w:numPr>
        <w:ilvl w:val="1"/>
        <w:numId w:val="5"/>
      </w:numPr>
    </w:pPr>
  </w:style>
  <w:style w:type="paragraph" w:customStyle="1" w:styleId="RecommendationDoubleDot">
    <w:name w:val="Recommendation Double Dot"/>
    <w:basedOn w:val="RecommendationTextBase"/>
    <w:semiHidden/>
    <w:rsid w:val="00A16C23"/>
    <w:pPr>
      <w:numPr>
        <w:ilvl w:val="2"/>
        <w:numId w:val="5"/>
      </w:numPr>
    </w:pPr>
  </w:style>
  <w:style w:type="character" w:styleId="FollowedHyperlink">
    <w:name w:val="FollowedHyperlink"/>
    <w:basedOn w:val="DefaultParagraphFont"/>
    <w:unhideWhenUsed/>
    <w:rsid w:val="00A16C23"/>
    <w:rPr>
      <w:color w:val="auto"/>
      <w:u w:val="none"/>
    </w:rPr>
  </w:style>
  <w:style w:type="paragraph" w:customStyle="1" w:styleId="Heading1NotNumbered">
    <w:name w:val="Heading 1 Not Numbered"/>
    <w:basedOn w:val="HeadingBase"/>
    <w:next w:val="Normal"/>
    <w:semiHidden/>
    <w:rsid w:val="00763B40"/>
    <w:pPr>
      <w:spacing w:before="720" w:after="360"/>
    </w:pPr>
    <w:rPr>
      <w:smallCaps/>
      <w:sz w:val="40"/>
      <w:szCs w:val="36"/>
    </w:rPr>
  </w:style>
  <w:style w:type="paragraph" w:customStyle="1" w:styleId="Heading2NotNumbered">
    <w:name w:val="Heading 2 Not Numbered"/>
    <w:basedOn w:val="HeadingBase"/>
    <w:next w:val="Normal"/>
    <w:semiHidden/>
    <w:rsid w:val="002F377B"/>
    <w:pPr>
      <w:spacing w:before="360" w:after="180"/>
    </w:pPr>
    <w:rPr>
      <w:smallCaps/>
      <w:sz w:val="32"/>
      <w:szCs w:val="28"/>
    </w:rPr>
  </w:style>
  <w:style w:type="paragraph" w:customStyle="1" w:styleId="Heading3NotNumbered">
    <w:name w:val="Heading 3 Not Numbered"/>
    <w:basedOn w:val="HeadingBase"/>
    <w:next w:val="Normal"/>
    <w:semiHidden/>
    <w:rsid w:val="0033013B"/>
    <w:pPr>
      <w:spacing w:before="240" w:after="120"/>
    </w:pPr>
    <w:rPr>
      <w:sz w:val="28"/>
      <w:szCs w:val="26"/>
    </w:rPr>
  </w:style>
  <w:style w:type="paragraph" w:customStyle="1" w:styleId="Heading4NotNumbered">
    <w:name w:val="Heading 4 Not Numbered"/>
    <w:basedOn w:val="HeadingBase"/>
    <w:unhideWhenUsed/>
    <w:rsid w:val="00B347D9"/>
    <w:pPr>
      <w:spacing w:before="120" w:after="120"/>
      <w:outlineLvl w:val="3"/>
    </w:pPr>
    <w:rPr>
      <w:b/>
      <w:sz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37D6"/>
    <w:pPr>
      <w:spacing w:after="0"/>
    </w:pPr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2"/>
    <w:rsid w:val="005E76C1"/>
    <w:rPr>
      <w:b/>
      <w:bCs/>
    </w:rPr>
  </w:style>
  <w:style w:type="character" w:styleId="CommentReference">
    <w:name w:val="annotation reference"/>
    <w:basedOn w:val="DefaultParagraphFont"/>
    <w:semiHidden/>
    <w:rsid w:val="005E76C1"/>
    <w:rPr>
      <w:sz w:val="16"/>
      <w:szCs w:val="16"/>
    </w:rPr>
  </w:style>
  <w:style w:type="paragraph" w:styleId="CommentText">
    <w:name w:val="annotation text"/>
    <w:basedOn w:val="Normal"/>
    <w:semiHidden/>
    <w:rsid w:val="005E76C1"/>
  </w:style>
  <w:style w:type="paragraph" w:styleId="CommentSubject">
    <w:name w:val="annotation subject"/>
    <w:basedOn w:val="CommentText"/>
    <w:next w:val="CommentText"/>
    <w:semiHidden/>
    <w:rsid w:val="005E76C1"/>
    <w:rPr>
      <w:b/>
      <w:bCs/>
    </w:rPr>
  </w:style>
  <w:style w:type="paragraph" w:styleId="DocumentMap">
    <w:name w:val="Document Map"/>
    <w:basedOn w:val="Normal"/>
    <w:semiHidden/>
    <w:rsid w:val="005E76C1"/>
    <w:pPr>
      <w:shd w:val="clear" w:color="auto" w:fill="000080"/>
    </w:pPr>
    <w:rPr>
      <w:rFonts w:ascii="Tahoma" w:hAnsi="Tahoma" w:cs="Tahoma"/>
    </w:rPr>
  </w:style>
  <w:style w:type="character" w:styleId="EndnoteReference">
    <w:name w:val="endnote reference"/>
    <w:basedOn w:val="DefaultParagraphFont"/>
    <w:semiHidden/>
    <w:rsid w:val="005E76C1"/>
    <w:rPr>
      <w:vertAlign w:val="superscript"/>
    </w:rPr>
  </w:style>
  <w:style w:type="paragraph" w:styleId="EndnoteText">
    <w:name w:val="endnote text"/>
    <w:basedOn w:val="Normal"/>
    <w:semiHidden/>
    <w:rsid w:val="005E76C1"/>
  </w:style>
  <w:style w:type="character" w:styleId="FootnoteReference">
    <w:name w:val="footnote reference"/>
    <w:basedOn w:val="DefaultParagraphFont"/>
    <w:unhideWhenUsed/>
    <w:rsid w:val="005E76C1"/>
    <w:rPr>
      <w:vertAlign w:val="superscript"/>
    </w:rPr>
  </w:style>
  <w:style w:type="paragraph" w:styleId="Index1">
    <w:name w:val="index 1"/>
    <w:basedOn w:val="Normal"/>
    <w:next w:val="Normal"/>
    <w:autoRedefine/>
    <w:semiHidden/>
    <w:rsid w:val="005E76C1"/>
    <w:pPr>
      <w:ind w:left="200" w:hanging="200"/>
    </w:pPr>
  </w:style>
  <w:style w:type="paragraph" w:styleId="Index2">
    <w:name w:val="index 2"/>
    <w:basedOn w:val="Normal"/>
    <w:next w:val="Normal"/>
    <w:autoRedefine/>
    <w:semiHidden/>
    <w:rsid w:val="005E76C1"/>
    <w:pPr>
      <w:ind w:left="400" w:hanging="200"/>
    </w:pPr>
  </w:style>
  <w:style w:type="paragraph" w:styleId="Index3">
    <w:name w:val="index 3"/>
    <w:basedOn w:val="Normal"/>
    <w:next w:val="Normal"/>
    <w:autoRedefine/>
    <w:semiHidden/>
    <w:rsid w:val="005E76C1"/>
    <w:pPr>
      <w:ind w:left="600" w:hanging="200"/>
    </w:pPr>
  </w:style>
  <w:style w:type="paragraph" w:styleId="Index4">
    <w:name w:val="index 4"/>
    <w:basedOn w:val="Normal"/>
    <w:next w:val="Normal"/>
    <w:autoRedefine/>
    <w:semiHidden/>
    <w:rsid w:val="005E76C1"/>
    <w:pPr>
      <w:ind w:left="800" w:hanging="200"/>
    </w:pPr>
  </w:style>
  <w:style w:type="paragraph" w:styleId="Index5">
    <w:name w:val="index 5"/>
    <w:basedOn w:val="Normal"/>
    <w:next w:val="Normal"/>
    <w:autoRedefine/>
    <w:semiHidden/>
    <w:rsid w:val="005E76C1"/>
    <w:pPr>
      <w:ind w:left="1000" w:hanging="200"/>
    </w:pPr>
  </w:style>
  <w:style w:type="paragraph" w:styleId="Index6">
    <w:name w:val="index 6"/>
    <w:basedOn w:val="Normal"/>
    <w:next w:val="Normal"/>
    <w:autoRedefine/>
    <w:semiHidden/>
    <w:rsid w:val="005E76C1"/>
    <w:pPr>
      <w:ind w:left="1200" w:hanging="200"/>
    </w:pPr>
  </w:style>
  <w:style w:type="paragraph" w:styleId="Index7">
    <w:name w:val="index 7"/>
    <w:basedOn w:val="Normal"/>
    <w:next w:val="Normal"/>
    <w:autoRedefine/>
    <w:semiHidden/>
    <w:rsid w:val="005E76C1"/>
    <w:pPr>
      <w:ind w:left="1400" w:hanging="200"/>
    </w:pPr>
  </w:style>
  <w:style w:type="paragraph" w:styleId="Index8">
    <w:name w:val="index 8"/>
    <w:basedOn w:val="Normal"/>
    <w:next w:val="Normal"/>
    <w:autoRedefine/>
    <w:semiHidden/>
    <w:rsid w:val="005E76C1"/>
    <w:pPr>
      <w:ind w:left="1600" w:hanging="200"/>
    </w:pPr>
  </w:style>
  <w:style w:type="paragraph" w:styleId="Index9">
    <w:name w:val="index 9"/>
    <w:basedOn w:val="Normal"/>
    <w:next w:val="Normal"/>
    <w:autoRedefine/>
    <w:semiHidden/>
    <w:rsid w:val="005E76C1"/>
    <w:pPr>
      <w:ind w:left="1800" w:hanging="200"/>
    </w:pPr>
  </w:style>
  <w:style w:type="paragraph" w:styleId="IndexHeading">
    <w:name w:val="index heading"/>
    <w:basedOn w:val="Normal"/>
    <w:next w:val="Index1"/>
    <w:semiHidden/>
    <w:rsid w:val="005E76C1"/>
    <w:rPr>
      <w:rFonts w:cs="Arial"/>
      <w:b/>
      <w:bCs/>
    </w:rPr>
  </w:style>
  <w:style w:type="paragraph" w:styleId="MacroText">
    <w:name w:val="macro"/>
    <w:semiHidden/>
    <w:rsid w:val="005E76C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 w:line="260" w:lineRule="exact"/>
      <w:jc w:val="both"/>
    </w:pPr>
    <w:rPr>
      <w:rFonts w:ascii="Courier New" w:hAnsi="Courier New" w:cs="Courier New"/>
      <w:color w:val="000000"/>
    </w:rPr>
  </w:style>
  <w:style w:type="paragraph" w:styleId="TableofAuthorities">
    <w:name w:val="table of authorities"/>
    <w:basedOn w:val="Normal"/>
    <w:next w:val="Normal"/>
    <w:semiHidden/>
    <w:rsid w:val="005E76C1"/>
    <w:pPr>
      <w:ind w:left="200" w:hanging="200"/>
    </w:pPr>
  </w:style>
  <w:style w:type="paragraph" w:styleId="TableofFigures">
    <w:name w:val="table of figures"/>
    <w:basedOn w:val="Normal"/>
    <w:next w:val="Normal"/>
    <w:semiHidden/>
    <w:rsid w:val="005E76C1"/>
  </w:style>
  <w:style w:type="paragraph" w:styleId="TOAHeading">
    <w:name w:val="toa heading"/>
    <w:basedOn w:val="Normal"/>
    <w:next w:val="Normal"/>
    <w:semiHidden/>
    <w:rsid w:val="005E76C1"/>
    <w:rPr>
      <w:rFonts w:cs="Arial"/>
      <w:b/>
      <w:bCs/>
      <w:szCs w:val="24"/>
    </w:rPr>
  </w:style>
  <w:style w:type="paragraph" w:styleId="TOC5">
    <w:name w:val="toc 5"/>
    <w:basedOn w:val="Normal"/>
    <w:next w:val="Normal"/>
    <w:autoRedefine/>
    <w:semiHidden/>
    <w:rsid w:val="005E76C1"/>
    <w:pPr>
      <w:ind w:left="800"/>
    </w:pPr>
  </w:style>
  <w:style w:type="paragraph" w:styleId="TOC6">
    <w:name w:val="toc 6"/>
    <w:basedOn w:val="Normal"/>
    <w:next w:val="Normal"/>
    <w:autoRedefine/>
    <w:semiHidden/>
    <w:rsid w:val="005E76C1"/>
    <w:pPr>
      <w:ind w:left="1000"/>
    </w:pPr>
  </w:style>
  <w:style w:type="paragraph" w:styleId="TOC7">
    <w:name w:val="toc 7"/>
    <w:basedOn w:val="Normal"/>
    <w:next w:val="Normal"/>
    <w:autoRedefine/>
    <w:semiHidden/>
    <w:rsid w:val="005E76C1"/>
    <w:pPr>
      <w:ind w:left="1200"/>
    </w:pPr>
  </w:style>
  <w:style w:type="paragraph" w:styleId="TOC8">
    <w:name w:val="toc 8"/>
    <w:basedOn w:val="Normal"/>
    <w:next w:val="Normal"/>
    <w:autoRedefine/>
    <w:semiHidden/>
    <w:rsid w:val="005E76C1"/>
    <w:pPr>
      <w:ind w:left="1400"/>
    </w:pPr>
  </w:style>
  <w:style w:type="paragraph" w:styleId="TOC9">
    <w:name w:val="toc 9"/>
    <w:basedOn w:val="Normal"/>
    <w:next w:val="Normal"/>
    <w:autoRedefine/>
    <w:semiHidden/>
    <w:rsid w:val="005E76C1"/>
    <w:pPr>
      <w:ind w:left="1600"/>
    </w:pPr>
  </w:style>
  <w:style w:type="paragraph" w:customStyle="1" w:styleId="Heading5NotNumbered">
    <w:name w:val="Heading 5 Not Numbered"/>
    <w:basedOn w:val="HeadingBase"/>
    <w:unhideWhenUsed/>
    <w:rsid w:val="00B347D9"/>
    <w:pPr>
      <w:spacing w:after="120"/>
      <w:outlineLvl w:val="4"/>
    </w:pPr>
    <w:rPr>
      <w:b/>
      <w:sz w:val="24"/>
    </w:rPr>
  </w:style>
  <w:style w:type="table" w:customStyle="1" w:styleId="OptionsTable">
    <w:name w:val="Options Table"/>
    <w:basedOn w:val="TableNormal"/>
    <w:rsid w:val="00981231"/>
    <w:tblPr>
      <w:tblStyleRowBandSize w:val="1"/>
      <w:tblBorders>
        <w:insideH w:val="single" w:sz="12" w:space="0" w:color="FFFFFF"/>
        <w:insideV w:val="single" w:sz="12" w:space="0" w:color="FFFFFF"/>
      </w:tblBorders>
    </w:tblPr>
    <w:tcPr>
      <w:shd w:val="clear" w:color="auto" w:fill="FFFFFF"/>
    </w:tcPr>
    <w:tblStylePr w:type="firstRow">
      <w:pPr>
        <w:wordWrap/>
        <w:spacing w:beforeLines="0" w:beforeAutospacing="0" w:afterLines="0" w:afterAutospacing="0" w:line="280" w:lineRule="exact"/>
        <w:contextualSpacing w:val="0"/>
      </w:pPr>
      <w:rPr>
        <w:rFonts w:ascii="Arial" w:hAnsi="Arial"/>
        <w:b/>
        <w:i w:val="0"/>
        <w:color w:val="342E82"/>
        <w:sz w:val="22"/>
      </w:rPr>
      <w:tblPr/>
      <w:tcPr>
        <w:shd w:val="clear" w:color="auto" w:fill="B3B3B3"/>
      </w:tcPr>
    </w:tblStylePr>
    <w:tblStylePr w:type="band1Horz">
      <w:pPr>
        <w:wordWrap/>
        <w:spacing w:beforeLines="0" w:beforeAutospacing="0" w:afterLines="0" w:afterAutospacing="0" w:line="280" w:lineRule="exact"/>
        <w:contextualSpacing w:val="0"/>
      </w:pPr>
      <w:rPr>
        <w:rFonts w:ascii="Arial" w:hAnsi="Arial"/>
        <w:sz w:val="22"/>
      </w:rPr>
      <w:tblPr/>
      <w:tcPr>
        <w:shd w:val="clear" w:color="auto" w:fill="E6E6E6"/>
      </w:tcPr>
    </w:tblStylePr>
    <w:tblStylePr w:type="band2Horz">
      <w:pPr>
        <w:wordWrap/>
        <w:spacing w:beforeLines="0" w:beforeAutospacing="0" w:afterLines="0" w:afterAutospacing="0" w:line="280" w:lineRule="exact"/>
        <w:contextualSpacing w:val="0"/>
      </w:pPr>
      <w:rPr>
        <w:rFonts w:ascii="Arial" w:hAnsi="Arial"/>
        <w:sz w:val="22"/>
      </w:rPr>
      <w:tblPr/>
      <w:tcPr>
        <w:shd w:val="clear" w:color="auto" w:fill="CCCCCC"/>
      </w:tcPr>
    </w:tblStylePr>
  </w:style>
  <w:style w:type="paragraph" w:customStyle="1" w:styleId="Romannumeral">
    <w:name w:val="Roman numeral"/>
    <w:basedOn w:val="Normal"/>
    <w:rsid w:val="002A2C88"/>
    <w:pPr>
      <w:numPr>
        <w:numId w:val="6"/>
      </w:numPr>
    </w:pPr>
  </w:style>
  <w:style w:type="paragraph" w:customStyle="1" w:styleId="OutlineNumbered5">
    <w:name w:val="Outline Numbered 5"/>
    <w:basedOn w:val="Normal"/>
    <w:uiPriority w:val="2"/>
    <w:rsid w:val="00C622C8"/>
    <w:pPr>
      <w:numPr>
        <w:ilvl w:val="4"/>
        <w:numId w:val="7"/>
      </w:numPr>
      <w:spacing w:line="280" w:lineRule="exact"/>
      <w:jc w:val="both"/>
    </w:pPr>
  </w:style>
  <w:style w:type="paragraph" w:customStyle="1" w:styleId="Crest">
    <w:name w:val="Crest"/>
    <w:basedOn w:val="Header"/>
    <w:uiPriority w:val="2"/>
    <w:semiHidden/>
    <w:rsid w:val="00F23AEE"/>
    <w:pPr>
      <w:spacing w:after="480"/>
      <w:jc w:val="right"/>
    </w:pPr>
  </w:style>
  <w:style w:type="character" w:customStyle="1" w:styleId="SingleParagraphChar">
    <w:name w:val="Single Paragraph Char"/>
    <w:basedOn w:val="DefaultParagraphFont"/>
    <w:link w:val="SingleParagraph"/>
    <w:rsid w:val="00FE674C"/>
    <w:rPr>
      <w:rFonts w:asciiTheme="minorHAnsi" w:hAnsiTheme="minorHAnsi"/>
      <w:color w:val="000000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4A37D6"/>
    <w:rPr>
      <w:rFonts w:asciiTheme="minorHAnsi" w:eastAsiaTheme="majorEastAsia" w:hAnsiTheme="minorHAnsi" w:cstheme="majorBidi"/>
      <w:sz w:val="24"/>
      <w:szCs w:val="22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4A37D6"/>
    <w:rPr>
      <w:rFonts w:asciiTheme="minorHAnsi" w:eastAsiaTheme="majorEastAsia" w:hAnsiTheme="minorHAnsi" w:cstheme="majorBidi"/>
      <w:b/>
      <w:bCs/>
      <w:iCs/>
      <w:sz w:val="24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4A37D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ecurityClassificationFooter">
    <w:name w:val="Security Classification Footer"/>
    <w:link w:val="SecurityClassificationFooterChar"/>
    <w:unhideWhenUsed/>
    <w:rsid w:val="00634574"/>
    <w:pPr>
      <w:spacing w:before="60" w:after="240" w:line="276" w:lineRule="auto"/>
      <w:jc w:val="center"/>
    </w:pPr>
    <w:rPr>
      <w:b/>
      <w:caps/>
      <w:color w:val="009976"/>
      <w:sz w:val="24"/>
    </w:rPr>
  </w:style>
  <w:style w:type="character" w:customStyle="1" w:styleId="SecurityClassificationFooterChar">
    <w:name w:val="Security Classification Footer Char"/>
    <w:link w:val="SecurityClassificationFooter"/>
    <w:rsid w:val="004A37D6"/>
    <w:rPr>
      <w:b/>
      <w:caps/>
      <w:color w:val="009976"/>
      <w:sz w:val="24"/>
    </w:rPr>
  </w:style>
  <w:style w:type="paragraph" w:customStyle="1" w:styleId="MinuteNumber">
    <w:name w:val="Minute Number"/>
    <w:basedOn w:val="Header"/>
    <w:uiPriority w:val="2"/>
    <w:semiHidden/>
    <w:rsid w:val="00A61250"/>
    <w:pPr>
      <w:pBdr>
        <w:bottom w:val="double" w:sz="6" w:space="6" w:color="auto"/>
      </w:pBdr>
      <w:tabs>
        <w:tab w:val="right" w:pos="8222"/>
      </w:tabs>
      <w:spacing w:before="120" w:after="120"/>
      <w:jc w:val="right"/>
    </w:pPr>
    <w:rPr>
      <w:rFonts w:ascii="Times New Roman" w:hAnsi="Times New Roman"/>
      <w:kern w:val="16"/>
      <w:szCs w:val="24"/>
    </w:rPr>
  </w:style>
  <w:style w:type="paragraph" w:customStyle="1" w:styleId="QABoxHeading">
    <w:name w:val="QA Box Heading"/>
    <w:basedOn w:val="BoxHeading"/>
    <w:semiHidden/>
    <w:rsid w:val="00E22E94"/>
    <w:pPr>
      <w:spacing w:before="120"/>
    </w:pPr>
    <w:rPr>
      <w:b w:val="0"/>
      <w:sz w:val="24"/>
    </w:rPr>
  </w:style>
  <w:style w:type="paragraph" w:customStyle="1" w:styleId="QAText">
    <w:name w:val="QA Text"/>
    <w:basedOn w:val="Normal"/>
    <w:semiHidden/>
    <w:rsid w:val="00E22E94"/>
    <w:pPr>
      <w:spacing w:after="120"/>
    </w:pPr>
  </w:style>
  <w:style w:type="paragraph" w:customStyle="1" w:styleId="Copyrightheadings">
    <w:name w:val="Copyright headings"/>
    <w:basedOn w:val="HeadingBase"/>
    <w:uiPriority w:val="2"/>
    <w:rsid w:val="002D2743"/>
    <w:pPr>
      <w:spacing w:after="80"/>
    </w:pPr>
    <w:rPr>
      <w:b/>
      <w:color w:val="000000" w:themeColor="text1"/>
      <w:sz w:val="22"/>
    </w:rPr>
  </w:style>
  <w:style w:type="paragraph" w:customStyle="1" w:styleId="Quotes">
    <w:name w:val="Quotes"/>
    <w:basedOn w:val="Normal"/>
    <w:rsid w:val="00E07793"/>
    <w:pPr>
      <w:spacing w:after="120"/>
      <w:ind w:left="567" w:right="423"/>
    </w:pPr>
    <w:rPr>
      <w:color w:val="595959" w:themeColor="text1" w:themeTint="A6"/>
    </w:rPr>
  </w:style>
  <w:style w:type="paragraph" w:customStyle="1" w:styleId="Keymessageheading">
    <w:name w:val="Key message heading"/>
    <w:basedOn w:val="Questionheading"/>
    <w:uiPriority w:val="1"/>
    <w:rsid w:val="009421D7"/>
  </w:style>
  <w:style w:type="paragraph" w:customStyle="1" w:styleId="Keyfindingtext">
    <w:name w:val="Key finding text"/>
    <w:basedOn w:val="BoxText"/>
    <w:uiPriority w:val="1"/>
    <w:rsid w:val="00853671"/>
  </w:style>
  <w:style w:type="paragraph" w:customStyle="1" w:styleId="Casestudyboxheading">
    <w:name w:val="Case study box heading"/>
    <w:basedOn w:val="Questionheading"/>
    <w:uiPriority w:val="1"/>
    <w:rsid w:val="00F2149F"/>
    <w:pPr>
      <w:numPr>
        <w:ilvl w:val="3"/>
        <w:numId w:val="11"/>
      </w:numPr>
      <w:ind w:left="541" w:hanging="541"/>
    </w:pPr>
  </w:style>
  <w:style w:type="paragraph" w:customStyle="1" w:styleId="Casestudyboxtext">
    <w:name w:val="Case study box text"/>
    <w:basedOn w:val="BoxText"/>
    <w:uiPriority w:val="1"/>
    <w:rsid w:val="00853671"/>
  </w:style>
  <w:style w:type="paragraph" w:styleId="ListParagraph">
    <w:name w:val="List Paragraph"/>
    <w:basedOn w:val="Normal"/>
    <w:uiPriority w:val="34"/>
    <w:qFormat/>
    <w:rsid w:val="00944C23"/>
    <w:pPr>
      <w:ind w:left="720"/>
      <w:contextualSpacing/>
    </w:pPr>
  </w:style>
  <w:style w:type="paragraph" w:customStyle="1" w:styleId="Copyrightheading">
    <w:name w:val="Copyright heading"/>
    <w:basedOn w:val="Normal"/>
    <w:semiHidden/>
    <w:rsid w:val="00424549"/>
    <w:pPr>
      <w:spacing w:before="200" w:after="120"/>
    </w:pPr>
    <w:rPr>
      <w:b/>
    </w:rPr>
  </w:style>
  <w:style w:type="character" w:styleId="PageNumber">
    <w:name w:val="page number"/>
    <w:basedOn w:val="DefaultParagraphFont"/>
    <w:rsid w:val="00057308"/>
  </w:style>
  <w:style w:type="paragraph" w:customStyle="1" w:styleId="Source">
    <w:name w:val="Source"/>
    <w:basedOn w:val="Normal"/>
    <w:uiPriority w:val="1"/>
    <w:rsid w:val="009208DC"/>
    <w:pPr>
      <w:spacing w:before="20"/>
    </w:pPr>
    <w:rPr>
      <w:sz w:val="20"/>
    </w:rPr>
  </w:style>
  <w:style w:type="paragraph" w:customStyle="1" w:styleId="Agendaheading">
    <w:name w:val="Agenda heading"/>
    <w:basedOn w:val="Normal"/>
    <w:rsid w:val="004A37D6"/>
    <w:pPr>
      <w:spacing w:before="120" w:after="120"/>
    </w:pPr>
    <w:rPr>
      <w:b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7D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ulletChar">
    <w:name w:val="Bullet Char"/>
    <w:aliases w:val="b + line Char Char,b Char,b Char Char,Body Char,Bullet + line Char,b + line Char,b1 Char,level 1 Char,Number Char,Bullets Char,L Char,List Paragraph Char,List Paragraph1 Char,List Paragraph11 Char,Recommendation Char,List Paragraph2 Char"/>
    <w:basedOn w:val="DefaultParagraphFont"/>
    <w:link w:val="Bullet"/>
    <w:qFormat/>
    <w:rsid w:val="004A37D6"/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DashChar">
    <w:name w:val="Dash Char"/>
    <w:basedOn w:val="DefaultParagraphFont"/>
    <w:link w:val="Dash"/>
    <w:rsid w:val="004A37D6"/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DoubleDotChar">
    <w:name w:val="Double Dot Char"/>
    <w:basedOn w:val="DefaultParagraphFont"/>
    <w:link w:val="DoubleDot"/>
    <w:rsid w:val="004A37D6"/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A37D6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4A37D6"/>
    <w:rPr>
      <w:rFonts w:ascii="Calibri" w:eastAsiaTheme="majorEastAsia" w:hAnsi="Calibri" w:cstheme="majorBidi"/>
      <w:b/>
      <w:bCs/>
      <w:smallCaps/>
      <w:sz w:val="44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4E5614"/>
    <w:rPr>
      <w:rFonts w:ascii="Calibri" w:eastAsiaTheme="majorEastAsia" w:hAnsi="Calibri" w:cstheme="majorBidi"/>
      <w:b/>
      <w:bCs/>
      <w:sz w:val="28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4A37D6"/>
    <w:rPr>
      <w:rFonts w:ascii="Calibri" w:eastAsiaTheme="majorEastAsia" w:hAnsi="Calibri" w:cstheme="majorBidi"/>
      <w:b/>
      <w:bCs/>
      <w:sz w:val="24"/>
      <w:szCs w:val="22"/>
      <w:lang w:eastAsia="en-US"/>
    </w:rPr>
  </w:style>
  <w:style w:type="character" w:customStyle="1" w:styleId="OutlineNumbered1Char">
    <w:name w:val="Outline Numbered 1 Char"/>
    <w:basedOn w:val="BulletChar"/>
    <w:link w:val="OutlineNumbered1"/>
    <w:rsid w:val="004A37D6"/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OutlineNumbered2Char">
    <w:name w:val="Outline Numbered 2 Char"/>
    <w:basedOn w:val="BulletChar"/>
    <w:link w:val="OutlineNumbered2"/>
    <w:rsid w:val="004A37D6"/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customStyle="1" w:styleId="OutlineNumbered3">
    <w:name w:val="Outline Numbered 3"/>
    <w:basedOn w:val="Normal"/>
    <w:link w:val="OutlineNumbered3Char"/>
    <w:rsid w:val="004A37D6"/>
    <w:pPr>
      <w:numPr>
        <w:ilvl w:val="2"/>
        <w:numId w:val="13"/>
      </w:numPr>
      <w:spacing w:after="0"/>
    </w:pPr>
    <w:rPr>
      <w:szCs w:val="24"/>
    </w:rPr>
  </w:style>
  <w:style w:type="character" w:customStyle="1" w:styleId="OutlineNumbered3Char">
    <w:name w:val="Outline Numbered 3 Char"/>
    <w:basedOn w:val="BulletChar"/>
    <w:link w:val="OutlineNumbered3"/>
    <w:rsid w:val="004A37D6"/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customStyle="1" w:styleId="Tableheading">
    <w:name w:val="Table heading"/>
    <w:basedOn w:val="Normal"/>
    <w:qFormat/>
    <w:rsid w:val="004A37D6"/>
    <w:pPr>
      <w:spacing w:before="120" w:after="120"/>
      <w:jc w:val="center"/>
    </w:pPr>
    <w:rPr>
      <w:b/>
    </w:rPr>
  </w:style>
  <w:style w:type="paragraph" w:customStyle="1" w:styleId="Tablesubheading">
    <w:name w:val="Table subheading"/>
    <w:basedOn w:val="Normal"/>
    <w:qFormat/>
    <w:rsid w:val="004E5614"/>
    <w:pPr>
      <w:spacing w:before="60" w:after="60"/>
    </w:pPr>
  </w:style>
  <w:style w:type="paragraph" w:customStyle="1" w:styleId="Tabletext">
    <w:name w:val="Table text"/>
    <w:basedOn w:val="Normal"/>
    <w:qFormat/>
    <w:rsid w:val="004A37D6"/>
    <w:pPr>
      <w:tabs>
        <w:tab w:val="left" w:pos="601"/>
      </w:tabs>
      <w:spacing w:before="120" w:after="120"/>
      <w:ind w:left="34" w:hanging="34"/>
    </w:pPr>
  </w:style>
  <w:style w:type="paragraph" w:styleId="NormalWeb">
    <w:name w:val="Normal (Web)"/>
    <w:basedOn w:val="Normal"/>
    <w:uiPriority w:val="99"/>
    <w:semiHidden/>
    <w:unhideWhenUsed/>
    <w:rsid w:val="000E27A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n-AU"/>
    </w:rPr>
  </w:style>
  <w:style w:type="paragraph" w:styleId="Revision">
    <w:name w:val="Revision"/>
    <w:hidden/>
    <w:uiPriority w:val="99"/>
    <w:semiHidden/>
    <w:rsid w:val="00C126ED"/>
    <w:rPr>
      <w:rFonts w:asciiTheme="minorHAnsi" w:eastAsiaTheme="minorHAnsi" w:hAnsiTheme="minorHAnsi" w:cstheme="minorBidi"/>
      <w:sz w:val="24"/>
      <w:szCs w:val="22"/>
      <w:lang w:eastAsia="en-US"/>
    </w:rPr>
  </w:style>
  <w:style w:type="paragraph" w:customStyle="1" w:styleId="SecurityClassificationHeader">
    <w:name w:val="Security Classification Header"/>
    <w:link w:val="SecurityClassificationHeaderChar"/>
    <w:rsid w:val="00AC7A52"/>
    <w:pPr>
      <w:spacing w:before="60" w:after="240"/>
      <w:ind w:left="-284" w:right="-569"/>
      <w:jc w:val="center"/>
    </w:pPr>
    <w:rPr>
      <w:rFonts w:ascii="Calibri" w:eastAsiaTheme="majorEastAsia" w:hAnsi="Calibri" w:cstheme="majorBidi"/>
      <w:b/>
      <w:bCs/>
      <w:caps/>
      <w:color w:val="1F497D" w:themeColor="text2"/>
      <w:sz w:val="24"/>
      <w:szCs w:val="40"/>
      <w:lang w:eastAsia="en-US"/>
    </w:rPr>
  </w:style>
  <w:style w:type="character" w:customStyle="1" w:styleId="SecurityClassificationHeaderChar">
    <w:name w:val="Security Classification Header Char"/>
    <w:basedOn w:val="Heading2Char"/>
    <w:link w:val="SecurityClassificationHeader"/>
    <w:rsid w:val="00AC7A52"/>
    <w:rPr>
      <w:rFonts w:ascii="Calibri" w:eastAsiaTheme="majorEastAsia" w:hAnsi="Calibri" w:cstheme="majorBidi"/>
      <w:b/>
      <w:bCs/>
      <w:caps/>
      <w:color w:val="1F497D" w:themeColor="text2"/>
      <w:sz w:val="24"/>
      <w:szCs w:val="40"/>
      <w:lang w:eastAsia="en-US"/>
    </w:rPr>
  </w:style>
  <w:style w:type="paragraph" w:customStyle="1" w:styleId="DLMSecurityHeader">
    <w:name w:val="DLM Security Header"/>
    <w:link w:val="DLMSecurityHeaderChar"/>
    <w:rsid w:val="00AC7A52"/>
    <w:pPr>
      <w:spacing w:before="60" w:after="240"/>
      <w:ind w:left="-284" w:right="-569"/>
      <w:jc w:val="center"/>
    </w:pPr>
    <w:rPr>
      <w:rFonts w:ascii="Calibri" w:eastAsiaTheme="majorEastAsia" w:hAnsi="Calibri" w:cstheme="majorBidi"/>
      <w:b/>
      <w:bCs/>
      <w:caps/>
      <w:color w:val="1F497D" w:themeColor="text2"/>
      <w:sz w:val="24"/>
      <w:szCs w:val="40"/>
      <w:lang w:eastAsia="en-US"/>
    </w:rPr>
  </w:style>
  <w:style w:type="character" w:customStyle="1" w:styleId="DLMSecurityHeaderChar">
    <w:name w:val="DLM Security Header Char"/>
    <w:basedOn w:val="Heading2Char"/>
    <w:link w:val="DLMSecurityHeader"/>
    <w:rsid w:val="00AC7A52"/>
    <w:rPr>
      <w:rFonts w:ascii="Calibri" w:eastAsiaTheme="majorEastAsia" w:hAnsi="Calibri" w:cstheme="majorBidi"/>
      <w:b/>
      <w:bCs/>
      <w:caps/>
      <w:color w:val="1F497D" w:themeColor="text2"/>
      <w:sz w:val="24"/>
      <w:szCs w:val="40"/>
      <w:lang w:eastAsia="en-US"/>
    </w:rPr>
  </w:style>
  <w:style w:type="paragraph" w:customStyle="1" w:styleId="DLMSecurityFooter">
    <w:name w:val="DLM Security Footer"/>
    <w:link w:val="DLMSecurityFooterChar"/>
    <w:rsid w:val="00AC7A52"/>
    <w:pPr>
      <w:spacing w:before="240" w:after="60"/>
      <w:ind w:left="-284" w:right="-569"/>
      <w:jc w:val="center"/>
    </w:pPr>
    <w:rPr>
      <w:rFonts w:ascii="Calibri" w:eastAsiaTheme="majorEastAsia" w:hAnsi="Calibri" w:cstheme="majorBidi"/>
      <w:b/>
      <w:bCs/>
      <w:caps/>
      <w:color w:val="1F497D" w:themeColor="text2"/>
      <w:sz w:val="24"/>
      <w:szCs w:val="40"/>
      <w:lang w:eastAsia="en-US"/>
    </w:rPr>
  </w:style>
  <w:style w:type="character" w:customStyle="1" w:styleId="DLMSecurityFooterChar">
    <w:name w:val="DLM Security Footer Char"/>
    <w:basedOn w:val="Heading2Char"/>
    <w:link w:val="DLMSecurityFooter"/>
    <w:rsid w:val="00AC7A52"/>
    <w:rPr>
      <w:rFonts w:ascii="Calibri" w:eastAsiaTheme="majorEastAsia" w:hAnsi="Calibri" w:cstheme="majorBidi"/>
      <w:b/>
      <w:bCs/>
      <w:caps/>
      <w:color w:val="1F497D" w:themeColor="text2"/>
      <w:sz w:val="24"/>
      <w:szCs w:val="40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E78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6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363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812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2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25858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9120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4755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4736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2841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598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791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826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071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56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5693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4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Treasury\Workgroup%20Templates\Administration\Committees_agenda.dotm" TargetMode="External"/></Relationships>
</file>

<file path=word/theme/theme1.xml><?xml version="1.0" encoding="utf-8"?>
<a:theme xmlns:a="http://schemas.openxmlformats.org/drawingml/2006/main" name="Office Theme">
  <a:themeElements>
    <a:clrScheme name="Treasury Corporate">
      <a:dk1>
        <a:srgbClr val="000000"/>
      </a:dk1>
      <a:lt1>
        <a:sysClr val="window" lastClr="FFFFFF"/>
      </a:lt1>
      <a:dk2>
        <a:srgbClr val="1F497D"/>
      </a:dk2>
      <a:lt2>
        <a:srgbClr val="EEECE1"/>
      </a:lt2>
      <a:accent1>
        <a:srgbClr val="003157"/>
      </a:accent1>
      <a:accent2>
        <a:srgbClr val="52801A"/>
      </a:accent2>
      <a:accent3>
        <a:srgbClr val="E29000"/>
      </a:accent3>
      <a:accent4>
        <a:srgbClr val="C75A0E"/>
      </a:accent4>
      <a:accent5>
        <a:srgbClr val="8E2C1A"/>
      </a:accent5>
      <a:accent6>
        <a:srgbClr val="0000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b508a4dc5e84436a0fe496b536466aa xmlns="d4dd4adf-ddb3-46a3-8d7c-fab3fb2a6bc7">
      <Terms xmlns="http://schemas.microsoft.com/office/infopath/2007/PartnerControls">
        <TermInfo xmlns="http://schemas.microsoft.com/office/infopath/2007/PartnerControls">
          <TermName xmlns="http://schemas.microsoft.com/office/infopath/2007/PartnerControls">TSY RA-8923 - Retain as national archives</TermName>
          <TermId xmlns="http://schemas.microsoft.com/office/infopath/2007/PartnerControls">48e7aad3-c205-4fdc-9279-a9ed8a0327f2</TermId>
        </TermInfo>
      </Terms>
    </lb508a4dc5e84436a0fe496b536466aa>
    <TaxCatchAll xmlns="0f563589-9cf9-4143-b1eb-fb0534803d38">
      <Value>57</Value>
    </TaxCatchAll>
    <_dlc_DocId xmlns="0f563589-9cf9-4143-b1eb-fb0534803d38">2021MG-1494553492-15574</_dlc_DocId>
    <_dlc_DocIdUrl xmlns="0f563589-9cf9-4143-b1eb-fb0534803d38">
      <Url>http://tweb/sites/mg/fitpd/_layouts/15/DocIdRedir.aspx?ID=2021MG-1494553492-15574</Url>
      <Description>2021MG-1494553492-15574</Description>
    </_dlc_DocIdUrl>
    <SecurityClassification xmlns="d4dd4adf-ddb3-46a3-8d7c-fab3fb2a6bc7" xsi:nil="true"/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Policy Auditing</Name>
    <Synchronization>Synchronous</Synchronization>
    <Type>10001</Type>
    <SequenceNumber>1100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/>
    <Synchronization>Asynchronous</Synchronization>
    <Type>10003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10009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10103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102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10002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>Policy Auditing</Name>
    <Synchronization>Synchronous</Synchronization>
    <Type>10001</Type>
    <SequenceNumber>1100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Version=15.0.0.0, Culture=neutral, PublicKeyToken=71e9bce111e9429c</Assembly>
    <Class>Microsoft.Office.RecordsManagement.Internal.AuditHandler</Class>
    <Data/>
    <Filter/>
  </Receiver>
</spe:Receivers>
</file>

<file path=customXml/item4.xml><?xml version="1.0" encoding="utf-8"?>
<?mso-contentType ?>
<p:Policy xmlns:p="office.server.policy" id="" local="true">
  <p:Name>Treasury Document</p:Name>
  <p:Description/>
  <p:Statement/>
  <p:PolicyItems>
    <p:PolicyItem featureId="Microsoft.Office.RecordsManagement.PolicyFeatures.PolicyAudit" staticId="0x010100E95D40E5DFEA714B90E88DB5CE07A6B5|-421390505" UniqueId="72a3b914-5376-4e08-a93a-e02e58e6045f">
      <p:Name>Auditing</p:Name>
      <p:Description>Audits user actions on documents and list items to the Audit Log.</p:Description>
      <p:CustomData>
        <Audit>
          <Update/>
          <DeleteRestore/>
        </Audit>
      </p:CustomData>
    </p:PolicyItem>
  </p:PolicyItems>
</p:Policy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Treasury Document" ma:contentTypeID="0x010100E95D40E5DFEA714B90E88DB5CE07A6B500E4CC779F6956F946B1963A5AFEE53528" ma:contentTypeVersion="46437" ma:contentTypeDescription="" ma:contentTypeScope="" ma:versionID="44ec73cac564954f0a9e83eb41fe19c2">
  <xsd:schema xmlns:xsd="http://www.w3.org/2001/XMLSchema" xmlns:xs="http://www.w3.org/2001/XMLSchema" xmlns:p="http://schemas.microsoft.com/office/2006/metadata/properties" xmlns:ns1="http://schemas.microsoft.com/sharepoint/v3" xmlns:ns2="0f563589-9cf9-4143-b1eb-fb0534803d38" xmlns:ns3="d4dd4adf-ddb3-46a3-8d7c-fab3fb2a6bc7" targetNamespace="http://schemas.microsoft.com/office/2006/metadata/properties" ma:root="true" ma:fieldsID="58f1303772dd34bd8df802305f6bef75" ns1:_="" ns2:_="" ns3:_="">
    <xsd:import namespace="http://schemas.microsoft.com/sharepoint/v3"/>
    <xsd:import namespace="0f563589-9cf9-4143-b1eb-fb0534803d38"/>
    <xsd:import namespace="d4dd4adf-ddb3-46a3-8d7c-fab3fb2a6bc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lb508a4dc5e84436a0fe496b536466aa" minOccurs="0"/>
                <xsd:element ref="ns2:TaxCatchAll" minOccurs="0"/>
                <xsd:element ref="ns2:TaxCatchAllLabel" minOccurs="0"/>
                <xsd:element ref="ns1:_dlc_Exempt" minOccurs="0"/>
                <xsd:element ref="ns3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5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63589-9cf9-4143-b1eb-fb0534803d3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2" nillable="true" ma:displayName="Taxonomy Catch All Column" ma:hidden="true" ma:list="{ab865bba-d958-40fe-b21d-a68aa7a39431}" ma:internalName="TaxCatchAll" ma:showField="CatchAllData" ma:web="d4dd4adf-ddb3-46a3-8d7c-fab3fb2a6b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ab865bba-d958-40fe-b21d-a68aa7a39431}" ma:internalName="TaxCatchAllLabel" ma:readOnly="true" ma:showField="CatchAllDataLabel" ma:web="d4dd4adf-ddb3-46a3-8d7c-fab3fb2a6b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dd4adf-ddb3-46a3-8d7c-fab3fb2a6bc7" elementFormDefault="qualified">
    <xsd:import namespace="http://schemas.microsoft.com/office/2006/documentManagement/types"/>
    <xsd:import namespace="http://schemas.microsoft.com/office/infopath/2007/PartnerControls"/>
    <xsd:element name="lb508a4dc5e84436a0fe496b536466aa" ma:index="11" nillable="true" ma:taxonomy="true" ma:internalName="lb508a4dc5e84436a0fe496b536466aa" ma:taxonomyFieldName="TSYRecordClass" ma:displayName="Record Class" ma:readOnly="false" ma:default="57;#TSY RA-8923 - Retain as national archives|48e7aad3-c205-4fdc-9279-a9ed8a0327f2" ma:fieldId="{5b508a4d-c5e8-4436-a0fe-496b536466aa}" ma:sspId="77b7a547-5880-464f-83f8-cefe583c3af4" ma:termSetId="8c8a1de6-dea5-4e66-bd5a-b7b3daae0f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ecurityClassification" ma:index="17" nillable="true" ma:displayName="Security Classification" ma:internalName="SecurityClassificat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CDDF2-2D0D-4636-8DC8-F264A9FED7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F41EE2-8597-4357-B41D-D3600AC73109}">
  <ds:schemaRefs>
    <ds:schemaRef ds:uri="http://schemas.microsoft.com/office/2006/metadata/properties"/>
    <ds:schemaRef ds:uri="http://schemas.microsoft.com/office/infopath/2007/PartnerControls"/>
    <ds:schemaRef ds:uri="d4dd4adf-ddb3-46a3-8d7c-fab3fb2a6bc7"/>
    <ds:schemaRef ds:uri="0f563589-9cf9-4143-b1eb-fb0534803d38"/>
  </ds:schemaRefs>
</ds:datastoreItem>
</file>

<file path=customXml/itemProps3.xml><?xml version="1.0" encoding="utf-8"?>
<ds:datastoreItem xmlns:ds="http://schemas.openxmlformats.org/officeDocument/2006/customXml" ds:itemID="{3036E32A-76BA-4E71-8CAC-4C9724660F2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F9E4F32-3A5B-4C96-BAD3-0689F78422F2}">
  <ds:schemaRefs>
    <ds:schemaRef ds:uri="office.server.policy"/>
  </ds:schemaRefs>
</ds:datastoreItem>
</file>

<file path=customXml/itemProps5.xml><?xml version="1.0" encoding="utf-8"?>
<ds:datastoreItem xmlns:ds="http://schemas.openxmlformats.org/officeDocument/2006/customXml" ds:itemID="{B75600AD-B864-4CE5-B26A-F8B811F74B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f563589-9cf9-4143-b1eb-fb0534803d38"/>
    <ds:schemaRef ds:uri="d4dd4adf-ddb3-46a3-8d7c-fab3fb2a6b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77ED5476-97FC-4D0D-8757-67EB5E87F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Committees_agenda.dotm</Template>
  <TotalTime>0</TotalTime>
  <Pages>1</Pages>
  <Words>1236</Words>
  <Characters>7051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AusNCP - Governance and Advisory Board Meeting Minutes (25 November 2020)</vt:lpstr>
    </vt:vector>
  </TitlesOfParts>
  <Company>The Treasury</Company>
  <LinksUpToDate>false</LinksUpToDate>
  <CharactersWithSpaces>8271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AusNCP - Governance and Advisory Board Meeting Minutes (25 November 2020)</dc:title>
  <dc:creator>AusNCP</dc:creator>
  <cp:lastModifiedBy>Hill, Christine</cp:lastModifiedBy>
  <cp:revision>1</cp:revision>
  <cp:lastPrinted>2020-08-26T05:36:00Z</cp:lastPrinted>
  <dcterms:created xsi:type="dcterms:W3CDTF">2022-05-10T05:57:00Z</dcterms:created>
  <dcterms:modified xsi:type="dcterms:W3CDTF">2022-05-10T05:57:00Z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0x010100E95D40E5DFEA714B90E88DB5CE07A6B500E4CC779F6956F946B1963A5AFEE53528</vt:lpwstr>
  </property>
  <property fmtid="{D5CDD505-2E9C-101B-9397-08002B2CF9AE}" pid="3" name="TSYRecordClass">
    <vt:lpwstr>57;#TSY RA-8923 - Retain as national archives|48e7aad3-c205-4fdc-9279-a9ed8a0327f2</vt:lpwstr>
  </property>
  <property fmtid="{D5CDD505-2E9C-101B-9397-08002B2CF9AE}" pid="4" name="_dlc_DocIdItemGuid">
    <vt:lpwstr>31849a60-dfd7-4d57-8e90-05fbca7c6fa5</vt:lpwstr>
  </property>
</Properties>
</file>