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BEC6" w14:textId="73F95DB6" w:rsidR="00986A46" w:rsidRPr="004D21B7" w:rsidRDefault="000E3D77" w:rsidP="004D21B7">
      <w:pPr>
        <w:pStyle w:val="Heading1"/>
        <w:spacing w:before="0"/>
        <w:rPr>
          <w:sz w:val="40"/>
          <w:szCs w:val="40"/>
        </w:rPr>
      </w:pPr>
      <w:bookmarkStart w:id="0" w:name="_Hlk208234689"/>
      <w:proofErr w:type="spellStart"/>
      <w:r w:rsidRPr="004D21B7">
        <w:rPr>
          <w:sz w:val="40"/>
          <w:szCs w:val="40"/>
        </w:rPr>
        <w:t>Hướng</w:t>
      </w:r>
      <w:proofErr w:type="spellEnd"/>
      <w:r w:rsidRPr="004D21B7">
        <w:rPr>
          <w:sz w:val="40"/>
          <w:szCs w:val="40"/>
        </w:rPr>
        <w:t xml:space="preserve"> </w:t>
      </w:r>
      <w:proofErr w:type="spellStart"/>
      <w:r w:rsidRPr="004D21B7">
        <w:rPr>
          <w:sz w:val="40"/>
          <w:szCs w:val="40"/>
        </w:rPr>
        <w:t>dẫn</w:t>
      </w:r>
      <w:proofErr w:type="spellEnd"/>
      <w:r w:rsidRPr="004D21B7">
        <w:rPr>
          <w:sz w:val="40"/>
          <w:szCs w:val="40"/>
        </w:rPr>
        <w:t xml:space="preserve"> </w:t>
      </w:r>
      <w:proofErr w:type="spellStart"/>
      <w:r w:rsidRPr="004D21B7">
        <w:rPr>
          <w:sz w:val="40"/>
          <w:szCs w:val="40"/>
        </w:rPr>
        <w:t>của</w:t>
      </w:r>
      <w:proofErr w:type="spellEnd"/>
      <w:r w:rsidRPr="004D21B7">
        <w:rPr>
          <w:sz w:val="40"/>
          <w:szCs w:val="40"/>
        </w:rPr>
        <w:t xml:space="preserve"> OECD </w:t>
      </w:r>
      <w:proofErr w:type="spellStart"/>
      <w:r w:rsidRPr="004D21B7">
        <w:rPr>
          <w:sz w:val="40"/>
          <w:szCs w:val="40"/>
        </w:rPr>
        <w:t>dành</w:t>
      </w:r>
      <w:proofErr w:type="spellEnd"/>
      <w:r w:rsidRPr="004D21B7">
        <w:rPr>
          <w:sz w:val="40"/>
          <w:szCs w:val="40"/>
        </w:rPr>
        <w:t xml:space="preserve"> </w:t>
      </w:r>
      <w:proofErr w:type="spellStart"/>
      <w:r w:rsidRPr="004D21B7">
        <w:rPr>
          <w:sz w:val="40"/>
          <w:szCs w:val="40"/>
        </w:rPr>
        <w:t>cho</w:t>
      </w:r>
      <w:proofErr w:type="spellEnd"/>
      <w:r w:rsidR="00AB4670">
        <w:rPr>
          <w:sz w:val="40"/>
          <w:szCs w:val="40"/>
        </w:rPr>
        <w:t xml:space="preserve"> </w:t>
      </w:r>
      <w:proofErr w:type="spellStart"/>
      <w:r w:rsidR="00AB4670" w:rsidRPr="004D21B7">
        <w:rPr>
          <w:sz w:val="40"/>
          <w:szCs w:val="40"/>
        </w:rPr>
        <w:t>các</w:t>
      </w:r>
      <w:proofErr w:type="spellEnd"/>
      <w:r w:rsidRPr="004D21B7">
        <w:rPr>
          <w:sz w:val="40"/>
          <w:szCs w:val="40"/>
        </w:rPr>
        <w:t xml:space="preserve"> </w:t>
      </w:r>
      <w:r w:rsidR="001B3A04" w:rsidRPr="001B3A04">
        <w:rPr>
          <w:sz w:val="40"/>
          <w:szCs w:val="40"/>
        </w:rPr>
        <w:t xml:space="preserve">Doanh </w:t>
      </w:r>
      <w:proofErr w:type="spellStart"/>
      <w:r w:rsidR="001B3A04" w:rsidRPr="001B3A04">
        <w:rPr>
          <w:sz w:val="40"/>
          <w:szCs w:val="40"/>
        </w:rPr>
        <w:t>nghiệp</w:t>
      </w:r>
      <w:proofErr w:type="spellEnd"/>
      <w:r w:rsidR="001B3A04" w:rsidRPr="001B3A04">
        <w:rPr>
          <w:sz w:val="40"/>
          <w:szCs w:val="40"/>
        </w:rPr>
        <w:t xml:space="preserve"> </w:t>
      </w:r>
      <w:proofErr w:type="spellStart"/>
      <w:r w:rsidR="001B3A04" w:rsidRPr="001B3A04">
        <w:rPr>
          <w:sz w:val="40"/>
          <w:szCs w:val="40"/>
        </w:rPr>
        <w:t>Đa</w:t>
      </w:r>
      <w:proofErr w:type="spellEnd"/>
      <w:r w:rsidR="001B3A04" w:rsidRPr="001B3A04">
        <w:rPr>
          <w:sz w:val="40"/>
          <w:szCs w:val="40"/>
        </w:rPr>
        <w:t xml:space="preserve"> Quốc </w:t>
      </w:r>
      <w:proofErr w:type="spellStart"/>
      <w:r w:rsidR="001B3A04" w:rsidRPr="001B3A04">
        <w:rPr>
          <w:sz w:val="40"/>
          <w:szCs w:val="40"/>
        </w:rPr>
        <w:t>gia</w:t>
      </w:r>
      <w:proofErr w:type="spellEnd"/>
    </w:p>
    <w:bookmarkEnd w:id="0"/>
    <w:p w14:paraId="7635548E" w14:textId="75C96648" w:rsidR="0092172E" w:rsidRPr="00957FC8" w:rsidRDefault="003931A4" w:rsidP="00EB6AD8">
      <w:pPr>
        <w:pStyle w:val="Heading2"/>
        <w:spacing w:before="300"/>
      </w:pPr>
      <w:proofErr w:type="spellStart"/>
      <w:r w:rsidRPr="003931A4">
        <w:t>Có</w:t>
      </w:r>
      <w:proofErr w:type="spellEnd"/>
      <w:r w:rsidRPr="003931A4">
        <w:t xml:space="preserve"> </w:t>
      </w:r>
      <w:proofErr w:type="spellStart"/>
      <w:r w:rsidR="008B2F5E">
        <w:t>phải</w:t>
      </w:r>
      <w:proofErr w:type="spellEnd"/>
      <w:r w:rsidR="008B2F5E">
        <w:rPr>
          <w:lang w:val="vi-VN"/>
        </w:rPr>
        <w:t xml:space="preserve"> một </w:t>
      </w:r>
      <w:proofErr w:type="spellStart"/>
      <w:r w:rsidRPr="003931A4">
        <w:t>doanh</w:t>
      </w:r>
      <w:proofErr w:type="spellEnd"/>
      <w:r w:rsidRPr="003931A4">
        <w:t xml:space="preserve"> </w:t>
      </w:r>
      <w:proofErr w:type="spellStart"/>
      <w:r w:rsidRPr="003931A4">
        <w:t>nghiệp</w:t>
      </w:r>
      <w:proofErr w:type="spellEnd"/>
      <w:r w:rsidRPr="003931A4">
        <w:t xml:space="preserve"> </w:t>
      </w:r>
      <w:proofErr w:type="spellStart"/>
      <w:r w:rsidRPr="003931A4">
        <w:t>đa</w:t>
      </w:r>
      <w:proofErr w:type="spellEnd"/>
      <w:r w:rsidRPr="003931A4">
        <w:t xml:space="preserve"> </w:t>
      </w:r>
      <w:proofErr w:type="spellStart"/>
      <w:r w:rsidRPr="003931A4">
        <w:t>quốc</w:t>
      </w:r>
      <w:proofErr w:type="spellEnd"/>
      <w:r w:rsidRPr="003931A4">
        <w:t xml:space="preserve"> </w:t>
      </w:r>
      <w:proofErr w:type="spellStart"/>
      <w:r w:rsidRPr="003931A4">
        <w:t>gia</w:t>
      </w:r>
      <w:proofErr w:type="spellEnd"/>
      <w:r w:rsidRPr="003931A4">
        <w:t xml:space="preserve"> </w:t>
      </w:r>
      <w:proofErr w:type="spellStart"/>
      <w:r w:rsidRPr="003931A4">
        <w:t>đã</w:t>
      </w:r>
      <w:proofErr w:type="spellEnd"/>
      <w:r w:rsidRPr="003931A4">
        <w:t xml:space="preserve"> </w:t>
      </w:r>
      <w:proofErr w:type="spellStart"/>
      <w:r w:rsidRPr="003931A4">
        <w:t>gây</w:t>
      </w:r>
      <w:proofErr w:type="spellEnd"/>
      <w:r w:rsidRPr="003931A4">
        <w:t xml:space="preserve"> </w:t>
      </w:r>
      <w:proofErr w:type="spellStart"/>
      <w:r w:rsidRPr="003931A4">
        <w:t>hại</w:t>
      </w:r>
      <w:proofErr w:type="spellEnd"/>
      <w:r w:rsidRPr="003931A4">
        <w:t xml:space="preserve"> </w:t>
      </w:r>
      <w:proofErr w:type="spellStart"/>
      <w:r w:rsidRPr="003931A4">
        <w:t>cho</w:t>
      </w:r>
      <w:proofErr w:type="spellEnd"/>
      <w:r w:rsidRPr="003931A4">
        <w:t xml:space="preserve"> </w:t>
      </w:r>
      <w:proofErr w:type="spellStart"/>
      <w:r w:rsidR="00F659F6">
        <w:t>quý</w:t>
      </w:r>
      <w:proofErr w:type="spellEnd"/>
      <w:r w:rsidR="00F659F6">
        <w:rPr>
          <w:lang w:val="vi-VN"/>
        </w:rPr>
        <w:t xml:space="preserve"> vị</w:t>
      </w:r>
      <w:r w:rsidRPr="003931A4">
        <w:t xml:space="preserve">, </w:t>
      </w:r>
      <w:proofErr w:type="spellStart"/>
      <w:r w:rsidRPr="003931A4">
        <w:t>cộng</w:t>
      </w:r>
      <w:proofErr w:type="spellEnd"/>
      <w:r w:rsidRPr="003931A4">
        <w:t xml:space="preserve"> </w:t>
      </w:r>
      <w:proofErr w:type="spellStart"/>
      <w:r w:rsidRPr="003931A4">
        <w:t>đồng</w:t>
      </w:r>
      <w:proofErr w:type="spellEnd"/>
      <w:r w:rsidR="008B2F5E">
        <w:rPr>
          <w:lang w:val="vi-VN"/>
        </w:rPr>
        <w:t xml:space="preserve"> của quý vị</w:t>
      </w:r>
      <w:r w:rsidRPr="003931A4">
        <w:t xml:space="preserve"> </w:t>
      </w:r>
      <w:proofErr w:type="spellStart"/>
      <w:r w:rsidRPr="003931A4">
        <w:t>hoặc</w:t>
      </w:r>
      <w:proofErr w:type="spellEnd"/>
      <w:r w:rsidRPr="003931A4">
        <w:t xml:space="preserve"> </w:t>
      </w:r>
      <w:proofErr w:type="spellStart"/>
      <w:r w:rsidR="008B2F5E">
        <w:t>cho</w:t>
      </w:r>
      <w:proofErr w:type="spellEnd"/>
      <w:r w:rsidR="008B2F5E">
        <w:rPr>
          <w:lang w:val="vi-VN"/>
        </w:rPr>
        <w:t xml:space="preserve"> </w:t>
      </w:r>
      <w:proofErr w:type="spellStart"/>
      <w:r w:rsidRPr="003931A4">
        <w:t>môi</w:t>
      </w:r>
      <w:proofErr w:type="spellEnd"/>
      <w:r w:rsidRPr="003931A4">
        <w:t xml:space="preserve"> </w:t>
      </w:r>
      <w:proofErr w:type="spellStart"/>
      <w:r w:rsidRPr="003931A4">
        <w:t>trường</w:t>
      </w:r>
      <w:proofErr w:type="spellEnd"/>
      <w:r w:rsidRPr="003931A4">
        <w:t>?</w:t>
      </w:r>
    </w:p>
    <w:p w14:paraId="048C7035" w14:textId="5A75182C" w:rsidR="005C6567" w:rsidRPr="004D21B7" w:rsidRDefault="004D21B7" w:rsidP="004D21B7">
      <w:pPr>
        <w:pStyle w:val="Introtext"/>
        <w:rPr>
          <w:sz w:val="24"/>
          <w:szCs w:val="24"/>
        </w:rPr>
      </w:pPr>
      <w:r w:rsidRPr="004D21B7">
        <w:rPr>
          <w:noProof/>
          <w:sz w:val="24"/>
          <w:szCs w:val="24"/>
        </w:rPr>
        <w:drawing>
          <wp:anchor distT="0" distB="0" distL="114300" distR="114300" simplePos="0" relativeHeight="251658240" behindDoc="0" locked="0" layoutInCell="1" allowOverlap="1" wp14:anchorId="19CC7634" wp14:editId="5162119F">
            <wp:simplePos x="0" y="0"/>
            <wp:positionH relativeFrom="column">
              <wp:posOffset>25400</wp:posOffset>
            </wp:positionH>
            <wp:positionV relativeFrom="paragraph">
              <wp:posOffset>84023</wp:posOffset>
            </wp:positionV>
            <wp:extent cx="1007745" cy="1007745"/>
            <wp:effectExtent l="0" t="0" r="0" b="0"/>
            <wp:wrapSquare wrapText="bothSides"/>
            <wp:docPr id="10890036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03638" name="Graphic 1">
                      <a:extLst>
                        <a:ext uri="{C183D7F6-B498-43B3-948B-1728B52AA6E4}">
                          <adec:decorative xmlns:adec="http://schemas.microsoft.com/office/drawing/2017/decorative" val="1"/>
                        </a:ext>
                      </a:extLst>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1007745" cy="10077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065F1" w:rsidRPr="004D21B7">
        <w:rPr>
          <w:sz w:val="24"/>
          <w:szCs w:val="24"/>
        </w:rPr>
        <w:t>Họ</w:t>
      </w:r>
      <w:proofErr w:type="spellEnd"/>
      <w:r w:rsidR="00E065F1" w:rsidRPr="004D21B7">
        <w:rPr>
          <w:sz w:val="24"/>
          <w:szCs w:val="24"/>
        </w:rPr>
        <w:t xml:space="preserve"> </w:t>
      </w:r>
      <w:proofErr w:type="spellStart"/>
      <w:r w:rsidR="00E065F1" w:rsidRPr="004D21B7">
        <w:rPr>
          <w:sz w:val="24"/>
          <w:szCs w:val="24"/>
        </w:rPr>
        <w:t>có</w:t>
      </w:r>
      <w:proofErr w:type="spellEnd"/>
      <w:r w:rsidR="00E065F1" w:rsidRPr="004D21B7">
        <w:rPr>
          <w:sz w:val="24"/>
          <w:szCs w:val="24"/>
        </w:rPr>
        <w:t xml:space="preserve"> </w:t>
      </w:r>
      <w:proofErr w:type="spellStart"/>
      <w:r w:rsidR="00E065F1" w:rsidRPr="004D21B7">
        <w:rPr>
          <w:sz w:val="24"/>
          <w:szCs w:val="24"/>
        </w:rPr>
        <w:t>thể</w:t>
      </w:r>
      <w:proofErr w:type="spellEnd"/>
      <w:r w:rsidR="00E065F1" w:rsidRPr="004D21B7">
        <w:rPr>
          <w:sz w:val="24"/>
          <w:szCs w:val="24"/>
        </w:rPr>
        <w:t xml:space="preserve"> </w:t>
      </w:r>
      <w:proofErr w:type="spellStart"/>
      <w:r w:rsidR="00E065F1" w:rsidRPr="004D21B7">
        <w:rPr>
          <w:sz w:val="24"/>
          <w:szCs w:val="24"/>
        </w:rPr>
        <w:t>đã</w:t>
      </w:r>
      <w:proofErr w:type="spellEnd"/>
      <w:r w:rsidR="00E065F1" w:rsidRPr="004D21B7">
        <w:rPr>
          <w:sz w:val="24"/>
          <w:szCs w:val="24"/>
        </w:rPr>
        <w:t xml:space="preserve"> vi </w:t>
      </w:r>
      <w:proofErr w:type="spellStart"/>
      <w:r w:rsidR="00E065F1" w:rsidRPr="004D21B7">
        <w:rPr>
          <w:sz w:val="24"/>
          <w:szCs w:val="24"/>
        </w:rPr>
        <w:t>phạm</w:t>
      </w:r>
      <w:proofErr w:type="spellEnd"/>
      <w:r w:rsidR="00E065F1" w:rsidRPr="004D21B7">
        <w:rPr>
          <w:sz w:val="24"/>
          <w:szCs w:val="24"/>
        </w:rPr>
        <w:t xml:space="preserve"> </w:t>
      </w:r>
      <w:proofErr w:type="spellStart"/>
      <w:r w:rsidR="00E065F1" w:rsidRPr="004D21B7">
        <w:rPr>
          <w:sz w:val="24"/>
          <w:szCs w:val="24"/>
        </w:rPr>
        <w:t>Hướng</w:t>
      </w:r>
      <w:proofErr w:type="spellEnd"/>
      <w:r w:rsidR="00E065F1" w:rsidRPr="004D21B7">
        <w:rPr>
          <w:sz w:val="24"/>
          <w:szCs w:val="24"/>
        </w:rPr>
        <w:t xml:space="preserve"> </w:t>
      </w:r>
      <w:proofErr w:type="spellStart"/>
      <w:r w:rsidR="00E065F1" w:rsidRPr="004D21B7">
        <w:rPr>
          <w:sz w:val="24"/>
          <w:szCs w:val="24"/>
        </w:rPr>
        <w:t>dẫn</w:t>
      </w:r>
      <w:proofErr w:type="spellEnd"/>
      <w:r w:rsidR="00E065F1" w:rsidRPr="004D21B7">
        <w:rPr>
          <w:sz w:val="24"/>
          <w:szCs w:val="24"/>
        </w:rPr>
        <w:t xml:space="preserve"> </w:t>
      </w:r>
      <w:proofErr w:type="spellStart"/>
      <w:r w:rsidR="00E065F1" w:rsidRPr="004D21B7">
        <w:rPr>
          <w:sz w:val="24"/>
          <w:szCs w:val="24"/>
        </w:rPr>
        <w:t>của</w:t>
      </w:r>
      <w:proofErr w:type="spellEnd"/>
      <w:r w:rsidR="00E065F1" w:rsidRPr="004D21B7">
        <w:rPr>
          <w:sz w:val="24"/>
          <w:szCs w:val="24"/>
        </w:rPr>
        <w:t xml:space="preserve"> OECD (</w:t>
      </w:r>
      <w:proofErr w:type="spellStart"/>
      <w:r w:rsidR="00E065F1" w:rsidRPr="004D21B7">
        <w:rPr>
          <w:sz w:val="24"/>
          <w:szCs w:val="24"/>
        </w:rPr>
        <w:t>Tổ</w:t>
      </w:r>
      <w:proofErr w:type="spellEnd"/>
      <w:r w:rsidR="00E065F1" w:rsidRPr="004D21B7">
        <w:rPr>
          <w:sz w:val="24"/>
          <w:szCs w:val="24"/>
        </w:rPr>
        <w:t xml:space="preserve"> </w:t>
      </w:r>
      <w:proofErr w:type="spellStart"/>
      <w:r w:rsidR="00E065F1" w:rsidRPr="004D21B7">
        <w:rPr>
          <w:sz w:val="24"/>
          <w:szCs w:val="24"/>
        </w:rPr>
        <w:t>chức</w:t>
      </w:r>
      <w:proofErr w:type="spellEnd"/>
      <w:r w:rsidR="00E065F1" w:rsidRPr="004D21B7">
        <w:rPr>
          <w:sz w:val="24"/>
          <w:szCs w:val="24"/>
        </w:rPr>
        <w:t xml:space="preserve"> </w:t>
      </w:r>
      <w:proofErr w:type="spellStart"/>
      <w:r w:rsidR="00E065F1" w:rsidRPr="004D21B7">
        <w:rPr>
          <w:sz w:val="24"/>
          <w:szCs w:val="24"/>
        </w:rPr>
        <w:t>Hợp</w:t>
      </w:r>
      <w:proofErr w:type="spellEnd"/>
      <w:r w:rsidR="00E065F1" w:rsidRPr="004D21B7">
        <w:rPr>
          <w:sz w:val="24"/>
          <w:szCs w:val="24"/>
        </w:rPr>
        <w:t xml:space="preserve"> </w:t>
      </w:r>
      <w:proofErr w:type="spellStart"/>
      <w:r w:rsidR="00E065F1" w:rsidRPr="004D21B7">
        <w:rPr>
          <w:sz w:val="24"/>
          <w:szCs w:val="24"/>
        </w:rPr>
        <w:t>tác</w:t>
      </w:r>
      <w:proofErr w:type="spellEnd"/>
      <w:r w:rsidR="00E065F1" w:rsidRPr="004D21B7">
        <w:rPr>
          <w:sz w:val="24"/>
          <w:szCs w:val="24"/>
        </w:rPr>
        <w:t xml:space="preserve"> </w:t>
      </w:r>
      <w:proofErr w:type="spellStart"/>
      <w:r w:rsidR="00E065F1" w:rsidRPr="004D21B7">
        <w:rPr>
          <w:sz w:val="24"/>
          <w:szCs w:val="24"/>
        </w:rPr>
        <w:t>và</w:t>
      </w:r>
      <w:proofErr w:type="spellEnd"/>
      <w:r w:rsidR="00E065F1" w:rsidRPr="004D21B7">
        <w:rPr>
          <w:sz w:val="24"/>
          <w:szCs w:val="24"/>
        </w:rPr>
        <w:t xml:space="preserve"> </w:t>
      </w:r>
      <w:proofErr w:type="spellStart"/>
      <w:r w:rsidR="00E065F1" w:rsidRPr="004D21B7">
        <w:rPr>
          <w:sz w:val="24"/>
          <w:szCs w:val="24"/>
        </w:rPr>
        <w:t>Phát</w:t>
      </w:r>
      <w:proofErr w:type="spellEnd"/>
      <w:r w:rsidR="00E065F1" w:rsidRPr="004D21B7">
        <w:rPr>
          <w:sz w:val="24"/>
          <w:szCs w:val="24"/>
        </w:rPr>
        <w:t xml:space="preserve"> </w:t>
      </w:r>
      <w:proofErr w:type="spellStart"/>
      <w:r w:rsidR="00E065F1" w:rsidRPr="004D21B7">
        <w:rPr>
          <w:sz w:val="24"/>
          <w:szCs w:val="24"/>
        </w:rPr>
        <w:t>triển</w:t>
      </w:r>
      <w:proofErr w:type="spellEnd"/>
      <w:r w:rsidR="00E065F1" w:rsidRPr="004D21B7">
        <w:rPr>
          <w:sz w:val="24"/>
          <w:szCs w:val="24"/>
        </w:rPr>
        <w:t xml:space="preserve"> Kinh </w:t>
      </w:r>
      <w:proofErr w:type="spellStart"/>
      <w:r w:rsidR="00E065F1" w:rsidRPr="004D21B7">
        <w:rPr>
          <w:sz w:val="24"/>
          <w:szCs w:val="24"/>
        </w:rPr>
        <w:t>tế</w:t>
      </w:r>
      <w:proofErr w:type="spellEnd"/>
      <w:r w:rsidR="00E065F1" w:rsidRPr="004D21B7">
        <w:rPr>
          <w:sz w:val="24"/>
          <w:szCs w:val="24"/>
        </w:rPr>
        <w:t xml:space="preserve">) </w:t>
      </w:r>
      <w:proofErr w:type="spellStart"/>
      <w:r w:rsidR="00E065F1" w:rsidRPr="004D21B7">
        <w:rPr>
          <w:sz w:val="24"/>
          <w:szCs w:val="24"/>
        </w:rPr>
        <w:t>dành</w:t>
      </w:r>
      <w:proofErr w:type="spellEnd"/>
      <w:r w:rsidR="00E065F1" w:rsidRPr="004D21B7">
        <w:rPr>
          <w:sz w:val="24"/>
          <w:szCs w:val="24"/>
        </w:rPr>
        <w:t xml:space="preserve"> </w:t>
      </w:r>
      <w:proofErr w:type="spellStart"/>
      <w:r w:rsidR="00E065F1" w:rsidRPr="004D21B7">
        <w:rPr>
          <w:sz w:val="24"/>
          <w:szCs w:val="24"/>
        </w:rPr>
        <w:t>cho</w:t>
      </w:r>
      <w:proofErr w:type="spellEnd"/>
      <w:r w:rsidR="00E065F1" w:rsidRPr="004D21B7">
        <w:rPr>
          <w:sz w:val="24"/>
          <w:szCs w:val="24"/>
        </w:rPr>
        <w:t xml:space="preserve"> </w:t>
      </w:r>
      <w:bookmarkStart w:id="1" w:name="_Hlk208236296"/>
      <w:proofErr w:type="spellStart"/>
      <w:r w:rsidR="00F525FF" w:rsidRPr="00F525FF">
        <w:rPr>
          <w:sz w:val="24"/>
          <w:szCs w:val="24"/>
        </w:rPr>
        <w:t>các</w:t>
      </w:r>
      <w:proofErr w:type="spellEnd"/>
      <w:r w:rsidR="00F525FF" w:rsidRPr="00F525FF">
        <w:rPr>
          <w:sz w:val="24"/>
          <w:szCs w:val="24"/>
        </w:rPr>
        <w:t xml:space="preserve"> </w:t>
      </w:r>
      <w:r w:rsidR="00E065F1" w:rsidRPr="004D21B7">
        <w:rPr>
          <w:sz w:val="24"/>
          <w:szCs w:val="24"/>
        </w:rPr>
        <w:t xml:space="preserve">Doanh </w:t>
      </w:r>
      <w:proofErr w:type="spellStart"/>
      <w:r w:rsidR="00E065F1" w:rsidRPr="004D21B7">
        <w:rPr>
          <w:sz w:val="24"/>
          <w:szCs w:val="24"/>
        </w:rPr>
        <w:t>nghiệp</w:t>
      </w:r>
      <w:proofErr w:type="spellEnd"/>
      <w:r w:rsidR="00E065F1" w:rsidRPr="004D21B7">
        <w:rPr>
          <w:sz w:val="24"/>
          <w:szCs w:val="24"/>
        </w:rPr>
        <w:t xml:space="preserve"> </w:t>
      </w:r>
      <w:proofErr w:type="spellStart"/>
      <w:r w:rsidR="00E065F1" w:rsidRPr="004D21B7">
        <w:rPr>
          <w:sz w:val="24"/>
          <w:szCs w:val="24"/>
        </w:rPr>
        <w:t>Đa</w:t>
      </w:r>
      <w:proofErr w:type="spellEnd"/>
      <w:r w:rsidR="00E065F1" w:rsidRPr="004D21B7">
        <w:rPr>
          <w:sz w:val="24"/>
          <w:szCs w:val="24"/>
        </w:rPr>
        <w:t xml:space="preserve"> Quốc </w:t>
      </w:r>
      <w:proofErr w:type="spellStart"/>
      <w:r w:rsidR="00E065F1" w:rsidRPr="004D21B7">
        <w:rPr>
          <w:sz w:val="24"/>
          <w:szCs w:val="24"/>
        </w:rPr>
        <w:t>gia</w:t>
      </w:r>
      <w:bookmarkEnd w:id="1"/>
      <w:proofErr w:type="spellEnd"/>
      <w:r w:rsidR="00E065F1" w:rsidRPr="004D21B7">
        <w:rPr>
          <w:sz w:val="24"/>
          <w:szCs w:val="24"/>
        </w:rPr>
        <w:t xml:space="preserve">… </w:t>
      </w:r>
      <w:r w:rsidR="003767CE">
        <w:rPr>
          <w:sz w:val="24"/>
          <w:szCs w:val="24"/>
        </w:rPr>
        <w:t>“</w:t>
      </w:r>
      <w:proofErr w:type="spellStart"/>
      <w:r w:rsidR="00E065F1" w:rsidRPr="004D21B7">
        <w:rPr>
          <w:sz w:val="24"/>
          <w:szCs w:val="24"/>
        </w:rPr>
        <w:t>Đầu</w:t>
      </w:r>
      <w:proofErr w:type="spellEnd"/>
      <w:r w:rsidR="00E065F1" w:rsidRPr="004D21B7">
        <w:rPr>
          <w:sz w:val="24"/>
          <w:szCs w:val="24"/>
        </w:rPr>
        <w:t xml:space="preserve"> </w:t>
      </w:r>
      <w:proofErr w:type="spellStart"/>
      <w:r w:rsidR="00E065F1" w:rsidRPr="004D21B7">
        <w:rPr>
          <w:sz w:val="24"/>
          <w:szCs w:val="24"/>
        </w:rPr>
        <w:t>mối</w:t>
      </w:r>
      <w:proofErr w:type="spellEnd"/>
      <w:r w:rsidR="00E065F1" w:rsidRPr="004D21B7">
        <w:rPr>
          <w:sz w:val="24"/>
          <w:szCs w:val="24"/>
        </w:rPr>
        <w:t xml:space="preserve"> </w:t>
      </w:r>
      <w:proofErr w:type="spellStart"/>
      <w:r w:rsidR="00E065F1" w:rsidRPr="004D21B7">
        <w:rPr>
          <w:sz w:val="24"/>
          <w:szCs w:val="24"/>
        </w:rPr>
        <w:t>liên</w:t>
      </w:r>
      <w:proofErr w:type="spellEnd"/>
      <w:r w:rsidR="00E065F1" w:rsidRPr="004D21B7">
        <w:rPr>
          <w:sz w:val="24"/>
          <w:szCs w:val="24"/>
        </w:rPr>
        <w:t xml:space="preserve"> </w:t>
      </w:r>
      <w:proofErr w:type="spellStart"/>
      <w:r w:rsidR="00E065F1" w:rsidRPr="004D21B7">
        <w:rPr>
          <w:sz w:val="24"/>
          <w:szCs w:val="24"/>
        </w:rPr>
        <w:t>lạc</w:t>
      </w:r>
      <w:proofErr w:type="spellEnd"/>
      <w:r w:rsidR="00E065F1" w:rsidRPr="004D21B7">
        <w:rPr>
          <w:sz w:val="24"/>
          <w:szCs w:val="24"/>
        </w:rPr>
        <w:t xml:space="preserve"> </w:t>
      </w:r>
      <w:proofErr w:type="spellStart"/>
      <w:r w:rsidR="00E065F1" w:rsidRPr="004D21B7">
        <w:rPr>
          <w:sz w:val="24"/>
          <w:szCs w:val="24"/>
        </w:rPr>
        <w:t>quốc</w:t>
      </w:r>
      <w:proofErr w:type="spellEnd"/>
      <w:r w:rsidR="00E065F1" w:rsidRPr="004D21B7">
        <w:rPr>
          <w:sz w:val="24"/>
          <w:szCs w:val="24"/>
        </w:rPr>
        <w:t xml:space="preserve"> </w:t>
      </w:r>
      <w:proofErr w:type="spellStart"/>
      <w:r w:rsidR="00E065F1" w:rsidRPr="004D21B7">
        <w:rPr>
          <w:sz w:val="24"/>
          <w:szCs w:val="24"/>
        </w:rPr>
        <w:t>gia</w:t>
      </w:r>
      <w:proofErr w:type="spellEnd"/>
      <w:r w:rsidR="003767CE">
        <w:rPr>
          <w:sz w:val="24"/>
          <w:szCs w:val="24"/>
        </w:rPr>
        <w:t>”</w:t>
      </w:r>
      <w:r w:rsidR="00E065F1" w:rsidRPr="004D21B7">
        <w:rPr>
          <w:sz w:val="24"/>
          <w:szCs w:val="24"/>
        </w:rPr>
        <w:t xml:space="preserve"> </w:t>
      </w:r>
      <w:proofErr w:type="spellStart"/>
      <w:r w:rsidR="00E065F1" w:rsidRPr="004D21B7">
        <w:rPr>
          <w:sz w:val="24"/>
          <w:szCs w:val="24"/>
        </w:rPr>
        <w:t>có</w:t>
      </w:r>
      <w:proofErr w:type="spellEnd"/>
      <w:r w:rsidR="00E065F1" w:rsidRPr="004D21B7">
        <w:rPr>
          <w:sz w:val="24"/>
          <w:szCs w:val="24"/>
        </w:rPr>
        <w:t xml:space="preserve"> </w:t>
      </w:r>
      <w:proofErr w:type="spellStart"/>
      <w:r w:rsidR="00E065F1" w:rsidRPr="004D21B7">
        <w:rPr>
          <w:sz w:val="24"/>
          <w:szCs w:val="24"/>
        </w:rPr>
        <w:t>thể</w:t>
      </w:r>
      <w:proofErr w:type="spellEnd"/>
      <w:r w:rsidR="00E065F1" w:rsidRPr="004D21B7">
        <w:rPr>
          <w:sz w:val="24"/>
          <w:szCs w:val="24"/>
        </w:rPr>
        <w:t xml:space="preserve"> </w:t>
      </w:r>
      <w:proofErr w:type="spellStart"/>
      <w:r w:rsidR="00E065F1" w:rsidRPr="004D21B7">
        <w:rPr>
          <w:sz w:val="24"/>
          <w:szCs w:val="24"/>
        </w:rPr>
        <w:t>giúp</w:t>
      </w:r>
      <w:proofErr w:type="spellEnd"/>
      <w:r w:rsidR="000E2B2A">
        <w:rPr>
          <w:sz w:val="24"/>
          <w:szCs w:val="24"/>
          <w:lang w:val="vi-VN"/>
        </w:rPr>
        <w:t xml:space="preserve"> đỡ quý vị</w:t>
      </w:r>
      <w:r w:rsidR="00E065F1" w:rsidRPr="004D21B7">
        <w:rPr>
          <w:sz w:val="24"/>
          <w:szCs w:val="24"/>
        </w:rPr>
        <w:t xml:space="preserve">! </w:t>
      </w:r>
    </w:p>
    <w:p w14:paraId="579084A6" w14:textId="6C5E0793" w:rsidR="005C6567" w:rsidRPr="004D21B7" w:rsidRDefault="003767CE" w:rsidP="004D21B7">
      <w:pPr>
        <w:pStyle w:val="Introtext"/>
        <w:rPr>
          <w:sz w:val="24"/>
          <w:szCs w:val="24"/>
        </w:rPr>
      </w:pPr>
      <w:r>
        <w:rPr>
          <w:sz w:val="24"/>
          <w:szCs w:val="24"/>
        </w:rPr>
        <w:t>“</w:t>
      </w:r>
      <w:r w:rsidR="00EB1F87" w:rsidRPr="004D21B7">
        <w:rPr>
          <w:sz w:val="24"/>
          <w:szCs w:val="24"/>
        </w:rPr>
        <w:t xml:space="preserve">Doanh </w:t>
      </w:r>
      <w:proofErr w:type="spellStart"/>
      <w:r w:rsidR="00EB1F87" w:rsidRPr="004D21B7">
        <w:rPr>
          <w:sz w:val="24"/>
          <w:szCs w:val="24"/>
        </w:rPr>
        <w:t>nghiệp</w:t>
      </w:r>
      <w:proofErr w:type="spellEnd"/>
      <w:r w:rsidR="00EB1F87" w:rsidRPr="004D21B7">
        <w:rPr>
          <w:sz w:val="24"/>
          <w:szCs w:val="24"/>
        </w:rPr>
        <w:t xml:space="preserve"> </w:t>
      </w:r>
      <w:proofErr w:type="spellStart"/>
      <w:r w:rsidR="00EB1F87" w:rsidRPr="004D21B7">
        <w:rPr>
          <w:sz w:val="24"/>
          <w:szCs w:val="24"/>
        </w:rPr>
        <w:t>đa</w:t>
      </w:r>
      <w:proofErr w:type="spellEnd"/>
      <w:r w:rsidR="00EB1F87" w:rsidRPr="004D21B7">
        <w:rPr>
          <w:sz w:val="24"/>
          <w:szCs w:val="24"/>
        </w:rPr>
        <w:t xml:space="preserve"> </w:t>
      </w:r>
      <w:proofErr w:type="spellStart"/>
      <w:r w:rsidR="00EB1F87" w:rsidRPr="004D21B7">
        <w:rPr>
          <w:sz w:val="24"/>
          <w:szCs w:val="24"/>
        </w:rPr>
        <w:t>quốc</w:t>
      </w:r>
      <w:proofErr w:type="spellEnd"/>
      <w:r w:rsidR="00EB1F87" w:rsidRPr="004D21B7">
        <w:rPr>
          <w:sz w:val="24"/>
          <w:szCs w:val="24"/>
        </w:rPr>
        <w:t xml:space="preserve"> </w:t>
      </w:r>
      <w:proofErr w:type="spellStart"/>
      <w:r w:rsidR="00EB1F87" w:rsidRPr="004D21B7">
        <w:rPr>
          <w:sz w:val="24"/>
          <w:szCs w:val="24"/>
        </w:rPr>
        <w:t>gia</w:t>
      </w:r>
      <w:proofErr w:type="spellEnd"/>
      <w:r>
        <w:rPr>
          <w:sz w:val="24"/>
          <w:szCs w:val="24"/>
        </w:rPr>
        <w:t>”</w:t>
      </w:r>
      <w:r w:rsidR="00EB1F87" w:rsidRPr="004D21B7">
        <w:rPr>
          <w:sz w:val="24"/>
          <w:szCs w:val="24"/>
        </w:rPr>
        <w:t xml:space="preserve"> </w:t>
      </w:r>
      <w:proofErr w:type="spellStart"/>
      <w:r w:rsidR="00EB1F87" w:rsidRPr="004D21B7">
        <w:rPr>
          <w:sz w:val="24"/>
          <w:szCs w:val="24"/>
        </w:rPr>
        <w:t>là</w:t>
      </w:r>
      <w:proofErr w:type="spellEnd"/>
      <w:r w:rsidR="00EB1F87" w:rsidRPr="004D21B7">
        <w:rPr>
          <w:sz w:val="24"/>
          <w:szCs w:val="24"/>
        </w:rPr>
        <w:t xml:space="preserve"> </w:t>
      </w:r>
      <w:proofErr w:type="spellStart"/>
      <w:r w:rsidR="00EB1F87" w:rsidRPr="004D21B7">
        <w:rPr>
          <w:sz w:val="24"/>
          <w:szCs w:val="24"/>
        </w:rPr>
        <w:t>doanh</w:t>
      </w:r>
      <w:proofErr w:type="spellEnd"/>
      <w:r w:rsidR="00EB1F87" w:rsidRPr="004D21B7">
        <w:rPr>
          <w:sz w:val="24"/>
          <w:szCs w:val="24"/>
        </w:rPr>
        <w:t xml:space="preserve"> </w:t>
      </w:r>
      <w:proofErr w:type="spellStart"/>
      <w:r w:rsidR="00EB1F87" w:rsidRPr="004D21B7">
        <w:rPr>
          <w:sz w:val="24"/>
          <w:szCs w:val="24"/>
        </w:rPr>
        <w:t>nghiệp</w:t>
      </w:r>
      <w:proofErr w:type="spellEnd"/>
      <w:r w:rsidR="00EB1F87" w:rsidRPr="004D21B7">
        <w:rPr>
          <w:sz w:val="24"/>
          <w:szCs w:val="24"/>
        </w:rPr>
        <w:t xml:space="preserve"> </w:t>
      </w:r>
      <w:proofErr w:type="spellStart"/>
      <w:r w:rsidR="00EB1F87" w:rsidRPr="004D21B7">
        <w:rPr>
          <w:sz w:val="24"/>
          <w:szCs w:val="24"/>
        </w:rPr>
        <w:t>hoạt</w:t>
      </w:r>
      <w:proofErr w:type="spellEnd"/>
      <w:r w:rsidR="00EB1F87" w:rsidRPr="004D21B7">
        <w:rPr>
          <w:sz w:val="24"/>
          <w:szCs w:val="24"/>
        </w:rPr>
        <w:t xml:space="preserve"> </w:t>
      </w:r>
      <w:proofErr w:type="spellStart"/>
      <w:r w:rsidR="00EB1F87" w:rsidRPr="004D21B7">
        <w:rPr>
          <w:sz w:val="24"/>
          <w:szCs w:val="24"/>
        </w:rPr>
        <w:t>động</w:t>
      </w:r>
      <w:proofErr w:type="spellEnd"/>
      <w:r w:rsidR="00EB1F87" w:rsidRPr="004D21B7">
        <w:rPr>
          <w:sz w:val="24"/>
          <w:szCs w:val="24"/>
        </w:rPr>
        <w:t xml:space="preserve"> ở </w:t>
      </w:r>
      <w:proofErr w:type="spellStart"/>
      <w:r w:rsidR="00EB1F87" w:rsidRPr="004D21B7">
        <w:rPr>
          <w:sz w:val="24"/>
          <w:szCs w:val="24"/>
        </w:rPr>
        <w:t>nhiều</w:t>
      </w:r>
      <w:proofErr w:type="spellEnd"/>
      <w:r w:rsidR="00EB1F87" w:rsidRPr="004D21B7">
        <w:rPr>
          <w:sz w:val="24"/>
          <w:szCs w:val="24"/>
        </w:rPr>
        <w:t xml:space="preserve"> </w:t>
      </w:r>
      <w:proofErr w:type="spellStart"/>
      <w:r w:rsidR="00EB1F87" w:rsidRPr="004D21B7">
        <w:rPr>
          <w:sz w:val="24"/>
          <w:szCs w:val="24"/>
        </w:rPr>
        <w:t>quốc</w:t>
      </w:r>
      <w:proofErr w:type="spellEnd"/>
      <w:r w:rsidR="00EB1F87" w:rsidRPr="004D21B7">
        <w:rPr>
          <w:sz w:val="24"/>
          <w:szCs w:val="24"/>
        </w:rPr>
        <w:t xml:space="preserve"> </w:t>
      </w:r>
      <w:proofErr w:type="spellStart"/>
      <w:r w:rsidR="00EB1F87" w:rsidRPr="004D21B7">
        <w:rPr>
          <w:sz w:val="24"/>
          <w:szCs w:val="24"/>
        </w:rPr>
        <w:t>gia</w:t>
      </w:r>
      <w:proofErr w:type="spellEnd"/>
      <w:r w:rsidR="00EB1F87" w:rsidRPr="004D21B7">
        <w:rPr>
          <w:sz w:val="24"/>
          <w:szCs w:val="24"/>
        </w:rPr>
        <w:t xml:space="preserve">. Doanh </w:t>
      </w:r>
      <w:proofErr w:type="spellStart"/>
      <w:r w:rsidR="00EB1F87" w:rsidRPr="004D21B7">
        <w:rPr>
          <w:sz w:val="24"/>
          <w:szCs w:val="24"/>
        </w:rPr>
        <w:t>nghiệp</w:t>
      </w:r>
      <w:proofErr w:type="spellEnd"/>
      <w:r w:rsidR="00EB1F87" w:rsidRPr="004D21B7">
        <w:rPr>
          <w:sz w:val="24"/>
          <w:szCs w:val="24"/>
        </w:rPr>
        <w:t xml:space="preserve"> </w:t>
      </w:r>
      <w:proofErr w:type="spellStart"/>
      <w:r w:rsidR="00EB1F87" w:rsidRPr="004D21B7">
        <w:rPr>
          <w:sz w:val="24"/>
          <w:szCs w:val="24"/>
        </w:rPr>
        <w:t>địa</w:t>
      </w:r>
      <w:proofErr w:type="spellEnd"/>
      <w:r w:rsidR="00EB1F87" w:rsidRPr="004D21B7">
        <w:rPr>
          <w:sz w:val="24"/>
          <w:szCs w:val="24"/>
        </w:rPr>
        <w:t xml:space="preserve"> </w:t>
      </w:r>
      <w:proofErr w:type="spellStart"/>
      <w:r w:rsidR="00EB1F87" w:rsidRPr="004D21B7">
        <w:rPr>
          <w:sz w:val="24"/>
          <w:szCs w:val="24"/>
        </w:rPr>
        <w:t>phương</w:t>
      </w:r>
      <w:proofErr w:type="spellEnd"/>
      <w:r w:rsidR="00EB1F87" w:rsidRPr="004D21B7">
        <w:rPr>
          <w:sz w:val="24"/>
          <w:szCs w:val="24"/>
        </w:rPr>
        <w:t xml:space="preserve"> </w:t>
      </w:r>
      <w:proofErr w:type="spellStart"/>
      <w:r w:rsidR="00EB1F87" w:rsidRPr="004D21B7">
        <w:rPr>
          <w:sz w:val="24"/>
          <w:szCs w:val="24"/>
        </w:rPr>
        <w:t>có</w:t>
      </w:r>
      <w:proofErr w:type="spellEnd"/>
      <w:r w:rsidR="00EB1F87" w:rsidRPr="004D21B7">
        <w:rPr>
          <w:sz w:val="24"/>
          <w:szCs w:val="24"/>
        </w:rPr>
        <w:t xml:space="preserve"> </w:t>
      </w:r>
      <w:proofErr w:type="spellStart"/>
      <w:r w:rsidR="00EB1F87" w:rsidRPr="004D21B7">
        <w:rPr>
          <w:sz w:val="24"/>
          <w:szCs w:val="24"/>
        </w:rPr>
        <w:t>thể</w:t>
      </w:r>
      <w:proofErr w:type="spellEnd"/>
      <w:r w:rsidR="00EB1F87" w:rsidRPr="004D21B7">
        <w:rPr>
          <w:sz w:val="24"/>
          <w:szCs w:val="24"/>
        </w:rPr>
        <w:t xml:space="preserve"> </w:t>
      </w:r>
      <w:proofErr w:type="spellStart"/>
      <w:r w:rsidR="00EB1F87" w:rsidRPr="004D21B7">
        <w:rPr>
          <w:sz w:val="24"/>
          <w:szCs w:val="24"/>
        </w:rPr>
        <w:t>là</w:t>
      </w:r>
      <w:proofErr w:type="spellEnd"/>
      <w:r w:rsidR="00EB1F87" w:rsidRPr="004D21B7">
        <w:rPr>
          <w:sz w:val="24"/>
          <w:szCs w:val="24"/>
        </w:rPr>
        <w:t xml:space="preserve"> </w:t>
      </w:r>
      <w:proofErr w:type="spellStart"/>
      <w:r w:rsidR="00EB1F87" w:rsidRPr="004D21B7">
        <w:rPr>
          <w:sz w:val="24"/>
          <w:szCs w:val="24"/>
        </w:rPr>
        <w:t>một</w:t>
      </w:r>
      <w:proofErr w:type="spellEnd"/>
      <w:r w:rsidR="00EB1F87" w:rsidRPr="004D21B7">
        <w:rPr>
          <w:sz w:val="24"/>
          <w:szCs w:val="24"/>
        </w:rPr>
        <w:t xml:space="preserve"> </w:t>
      </w:r>
      <w:proofErr w:type="spellStart"/>
      <w:r w:rsidR="00EB1F87" w:rsidRPr="004D21B7">
        <w:rPr>
          <w:sz w:val="24"/>
          <w:szCs w:val="24"/>
        </w:rPr>
        <w:t>phần</w:t>
      </w:r>
      <w:proofErr w:type="spellEnd"/>
      <w:r w:rsidR="00EB1F87" w:rsidRPr="004D21B7">
        <w:rPr>
          <w:sz w:val="24"/>
          <w:szCs w:val="24"/>
        </w:rPr>
        <w:t xml:space="preserve"> </w:t>
      </w:r>
      <w:proofErr w:type="spellStart"/>
      <w:r w:rsidR="00EB1F87" w:rsidRPr="004D21B7">
        <w:rPr>
          <w:sz w:val="24"/>
          <w:szCs w:val="24"/>
        </w:rPr>
        <w:t>của</w:t>
      </w:r>
      <w:proofErr w:type="spellEnd"/>
      <w:r w:rsidR="00EB1F87" w:rsidRPr="004D21B7">
        <w:rPr>
          <w:sz w:val="24"/>
          <w:szCs w:val="24"/>
        </w:rPr>
        <w:t xml:space="preserve"> </w:t>
      </w:r>
      <w:proofErr w:type="spellStart"/>
      <w:r w:rsidR="00EB1F87" w:rsidRPr="004D21B7">
        <w:rPr>
          <w:sz w:val="24"/>
          <w:szCs w:val="24"/>
        </w:rPr>
        <w:t>doanh</w:t>
      </w:r>
      <w:proofErr w:type="spellEnd"/>
      <w:r w:rsidR="00EB1F87" w:rsidRPr="004D21B7">
        <w:rPr>
          <w:sz w:val="24"/>
          <w:szCs w:val="24"/>
        </w:rPr>
        <w:t xml:space="preserve"> </w:t>
      </w:r>
      <w:proofErr w:type="spellStart"/>
      <w:r w:rsidR="00EB1F87" w:rsidRPr="004D21B7">
        <w:rPr>
          <w:sz w:val="24"/>
          <w:szCs w:val="24"/>
        </w:rPr>
        <w:t>nghiệp</w:t>
      </w:r>
      <w:proofErr w:type="spellEnd"/>
      <w:r w:rsidR="00EB1F87" w:rsidRPr="004D21B7">
        <w:rPr>
          <w:sz w:val="24"/>
          <w:szCs w:val="24"/>
        </w:rPr>
        <w:t xml:space="preserve"> </w:t>
      </w:r>
      <w:proofErr w:type="spellStart"/>
      <w:r w:rsidR="00EB1F87" w:rsidRPr="004D21B7">
        <w:rPr>
          <w:sz w:val="24"/>
          <w:szCs w:val="24"/>
        </w:rPr>
        <w:t>đa</w:t>
      </w:r>
      <w:proofErr w:type="spellEnd"/>
      <w:r w:rsidR="00EB1F87" w:rsidRPr="004D21B7">
        <w:rPr>
          <w:sz w:val="24"/>
          <w:szCs w:val="24"/>
        </w:rPr>
        <w:t xml:space="preserve"> </w:t>
      </w:r>
      <w:proofErr w:type="spellStart"/>
      <w:r w:rsidR="00EB1F87" w:rsidRPr="004D21B7">
        <w:rPr>
          <w:sz w:val="24"/>
          <w:szCs w:val="24"/>
        </w:rPr>
        <w:t>quốc</w:t>
      </w:r>
      <w:proofErr w:type="spellEnd"/>
      <w:r w:rsidR="00EB1F87" w:rsidRPr="004D21B7">
        <w:rPr>
          <w:sz w:val="24"/>
          <w:szCs w:val="24"/>
        </w:rPr>
        <w:t xml:space="preserve"> </w:t>
      </w:r>
      <w:proofErr w:type="spellStart"/>
      <w:r w:rsidR="00EB1F87" w:rsidRPr="004D21B7">
        <w:rPr>
          <w:sz w:val="24"/>
          <w:szCs w:val="24"/>
        </w:rPr>
        <w:t>gia</w:t>
      </w:r>
      <w:proofErr w:type="spellEnd"/>
      <w:r w:rsidR="00B30670" w:rsidRPr="004D21B7">
        <w:rPr>
          <w:sz w:val="24"/>
          <w:szCs w:val="24"/>
        </w:rPr>
        <w:t>.</w:t>
      </w:r>
    </w:p>
    <w:p w14:paraId="15381510" w14:textId="08C5B55A" w:rsidR="0092172E" w:rsidRPr="00887DFD" w:rsidRDefault="00D47D37" w:rsidP="00887DFD">
      <w:pPr>
        <w:pStyle w:val="Heading2"/>
      </w:pPr>
      <w:r>
        <w:rPr>
          <w:noProof/>
        </w:rPr>
        <w:drawing>
          <wp:anchor distT="0" distB="0" distL="114300" distR="114300" simplePos="0" relativeHeight="251658243" behindDoc="0" locked="0" layoutInCell="1" allowOverlap="1" wp14:anchorId="07C388D8" wp14:editId="73657166">
            <wp:simplePos x="0" y="0"/>
            <wp:positionH relativeFrom="column">
              <wp:posOffset>24765</wp:posOffset>
            </wp:positionH>
            <wp:positionV relativeFrom="paragraph">
              <wp:posOffset>328498</wp:posOffset>
            </wp:positionV>
            <wp:extent cx="1008000" cy="1008000"/>
            <wp:effectExtent l="0" t="0" r="1905" b="0"/>
            <wp:wrapSquare wrapText="bothSides"/>
            <wp:docPr id="2078282501"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98073" name="Graphic 4">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1008000" cy="1008000"/>
                    </a:xfrm>
                    <a:prstGeom prst="rect">
                      <a:avLst/>
                    </a:prstGeom>
                  </pic:spPr>
                </pic:pic>
              </a:graphicData>
            </a:graphic>
            <wp14:sizeRelH relativeFrom="margin">
              <wp14:pctWidth>0</wp14:pctWidth>
            </wp14:sizeRelH>
            <wp14:sizeRelV relativeFrom="margin">
              <wp14:pctHeight>0</wp14:pctHeight>
            </wp14:sizeRelV>
          </wp:anchor>
        </w:drawing>
      </w:r>
      <w:r>
        <w:t>“</w:t>
      </w:r>
      <w:proofErr w:type="spellStart"/>
      <w:r w:rsidR="00BC2696" w:rsidRPr="00BC2696">
        <w:t>Hướng</w:t>
      </w:r>
      <w:proofErr w:type="spellEnd"/>
      <w:r w:rsidR="00BC2696" w:rsidRPr="00BC2696">
        <w:t xml:space="preserve"> </w:t>
      </w:r>
      <w:proofErr w:type="spellStart"/>
      <w:r w:rsidR="00BC2696" w:rsidRPr="00BC2696">
        <w:t>dẫn</w:t>
      </w:r>
      <w:proofErr w:type="spellEnd"/>
      <w:r w:rsidR="00BC2696" w:rsidRPr="00BC2696">
        <w:t xml:space="preserve"> </w:t>
      </w:r>
      <w:proofErr w:type="spellStart"/>
      <w:r w:rsidR="00BC2696" w:rsidRPr="00BC2696">
        <w:t>của</w:t>
      </w:r>
      <w:proofErr w:type="spellEnd"/>
      <w:r w:rsidR="00BC2696" w:rsidRPr="00BC2696">
        <w:t xml:space="preserve"> </w:t>
      </w:r>
      <w:r w:rsidR="008A1BAC" w:rsidRPr="00BC2696">
        <w:t>OECD</w:t>
      </w:r>
      <w:r w:rsidR="008A1BAC">
        <w:t>”</w:t>
      </w:r>
      <w:r w:rsidR="008A1BAC" w:rsidRPr="00BC2696">
        <w:t xml:space="preserve"> </w:t>
      </w:r>
      <w:proofErr w:type="spellStart"/>
      <w:r w:rsidR="00BC2696" w:rsidRPr="00BC2696">
        <w:t>là</w:t>
      </w:r>
      <w:proofErr w:type="spellEnd"/>
      <w:r w:rsidR="00BC2696" w:rsidRPr="00BC2696">
        <w:t xml:space="preserve"> </w:t>
      </w:r>
      <w:proofErr w:type="spellStart"/>
      <w:r w:rsidR="00BC2696" w:rsidRPr="00BC2696">
        <w:t>gì</w:t>
      </w:r>
      <w:proofErr w:type="spellEnd"/>
      <w:r w:rsidR="00BC2696" w:rsidRPr="00BC2696">
        <w:t>?</w:t>
      </w:r>
    </w:p>
    <w:p w14:paraId="0CEF4CBF" w14:textId="0F90EFFF" w:rsidR="000B2185" w:rsidRPr="004D21B7" w:rsidRDefault="00CD5D26" w:rsidP="00A10059">
      <w:pPr>
        <w:spacing w:after="240"/>
        <w:rPr>
          <w:sz w:val="21"/>
          <w:szCs w:val="21"/>
        </w:rPr>
      </w:pPr>
      <w:proofErr w:type="spellStart"/>
      <w:r w:rsidRPr="004D21B7">
        <w:rPr>
          <w:b/>
          <w:bCs/>
          <w:sz w:val="21"/>
          <w:szCs w:val="21"/>
        </w:rPr>
        <w:t>Hướng</w:t>
      </w:r>
      <w:proofErr w:type="spellEnd"/>
      <w:r w:rsidRPr="004D21B7">
        <w:rPr>
          <w:b/>
          <w:bCs/>
          <w:sz w:val="21"/>
          <w:szCs w:val="21"/>
        </w:rPr>
        <w:t xml:space="preserve"> </w:t>
      </w:r>
      <w:proofErr w:type="spellStart"/>
      <w:r w:rsidRPr="004D21B7">
        <w:rPr>
          <w:b/>
          <w:bCs/>
          <w:sz w:val="21"/>
          <w:szCs w:val="21"/>
        </w:rPr>
        <w:t>dẫn</w:t>
      </w:r>
      <w:proofErr w:type="spellEnd"/>
      <w:r w:rsidRPr="004D21B7">
        <w:rPr>
          <w:b/>
          <w:bCs/>
          <w:sz w:val="21"/>
          <w:szCs w:val="21"/>
        </w:rPr>
        <w:t xml:space="preserve"> </w:t>
      </w:r>
      <w:proofErr w:type="spellStart"/>
      <w:r w:rsidRPr="004D21B7">
        <w:rPr>
          <w:b/>
          <w:bCs/>
          <w:sz w:val="21"/>
          <w:szCs w:val="21"/>
        </w:rPr>
        <w:t>của</w:t>
      </w:r>
      <w:proofErr w:type="spellEnd"/>
      <w:r w:rsidRPr="004D21B7">
        <w:rPr>
          <w:b/>
          <w:bCs/>
          <w:sz w:val="21"/>
          <w:szCs w:val="21"/>
        </w:rPr>
        <w:t xml:space="preserve"> OECD </w:t>
      </w:r>
      <w:proofErr w:type="spellStart"/>
      <w:r w:rsidRPr="004D21B7">
        <w:rPr>
          <w:b/>
          <w:bCs/>
          <w:sz w:val="21"/>
          <w:szCs w:val="21"/>
        </w:rPr>
        <w:t>dành</w:t>
      </w:r>
      <w:proofErr w:type="spellEnd"/>
      <w:r w:rsidRPr="004D21B7">
        <w:rPr>
          <w:b/>
          <w:bCs/>
          <w:sz w:val="21"/>
          <w:szCs w:val="21"/>
        </w:rPr>
        <w:t xml:space="preserve"> </w:t>
      </w:r>
      <w:proofErr w:type="spellStart"/>
      <w:r w:rsidRPr="004D21B7">
        <w:rPr>
          <w:b/>
          <w:bCs/>
          <w:sz w:val="21"/>
          <w:szCs w:val="21"/>
        </w:rPr>
        <w:t>cho</w:t>
      </w:r>
      <w:proofErr w:type="spellEnd"/>
      <w:r w:rsidRPr="004D21B7">
        <w:rPr>
          <w:b/>
          <w:bCs/>
          <w:sz w:val="21"/>
          <w:szCs w:val="21"/>
        </w:rPr>
        <w:t xml:space="preserve"> </w:t>
      </w:r>
      <w:proofErr w:type="spellStart"/>
      <w:r w:rsidR="00F525FF" w:rsidRPr="00F525FF">
        <w:rPr>
          <w:b/>
          <w:bCs/>
          <w:sz w:val="21"/>
          <w:szCs w:val="21"/>
        </w:rPr>
        <w:t>các</w:t>
      </w:r>
      <w:proofErr w:type="spellEnd"/>
      <w:r w:rsidR="00F525FF" w:rsidRPr="00F525FF">
        <w:rPr>
          <w:b/>
          <w:bCs/>
          <w:sz w:val="21"/>
          <w:szCs w:val="21"/>
        </w:rPr>
        <w:t xml:space="preserve"> </w:t>
      </w:r>
      <w:r w:rsidRPr="004D21B7">
        <w:rPr>
          <w:b/>
          <w:bCs/>
          <w:sz w:val="21"/>
          <w:szCs w:val="21"/>
        </w:rPr>
        <w:t xml:space="preserve">Doanh </w:t>
      </w:r>
      <w:proofErr w:type="spellStart"/>
      <w:r w:rsidRPr="004D21B7">
        <w:rPr>
          <w:b/>
          <w:bCs/>
          <w:sz w:val="21"/>
          <w:szCs w:val="21"/>
        </w:rPr>
        <w:t>nghiệp</w:t>
      </w:r>
      <w:proofErr w:type="spellEnd"/>
      <w:r w:rsidRPr="004D21B7">
        <w:rPr>
          <w:b/>
          <w:bCs/>
          <w:sz w:val="21"/>
          <w:szCs w:val="21"/>
        </w:rPr>
        <w:t xml:space="preserve"> </w:t>
      </w:r>
      <w:proofErr w:type="spellStart"/>
      <w:r w:rsidRPr="004D21B7">
        <w:rPr>
          <w:b/>
          <w:bCs/>
          <w:sz w:val="21"/>
          <w:szCs w:val="21"/>
        </w:rPr>
        <w:t>Đa</w:t>
      </w:r>
      <w:proofErr w:type="spellEnd"/>
      <w:r w:rsidRPr="004D21B7">
        <w:rPr>
          <w:b/>
          <w:bCs/>
          <w:sz w:val="21"/>
          <w:szCs w:val="21"/>
        </w:rPr>
        <w:t xml:space="preserve"> Quốc </w:t>
      </w:r>
      <w:proofErr w:type="spellStart"/>
      <w:r w:rsidRPr="004D21B7">
        <w:rPr>
          <w:b/>
          <w:bCs/>
          <w:sz w:val="21"/>
          <w:szCs w:val="21"/>
        </w:rPr>
        <w:t>gia</w:t>
      </w:r>
      <w:proofErr w:type="spellEnd"/>
      <w:r w:rsidRPr="004D21B7">
        <w:rPr>
          <w:b/>
          <w:bCs/>
          <w:sz w:val="21"/>
          <w:szCs w:val="21"/>
        </w:rPr>
        <w:t xml:space="preserve"> </w:t>
      </w:r>
      <w:proofErr w:type="spellStart"/>
      <w:r w:rsidRPr="004D21B7">
        <w:rPr>
          <w:b/>
          <w:bCs/>
          <w:sz w:val="21"/>
          <w:szCs w:val="21"/>
        </w:rPr>
        <w:t>về</w:t>
      </w:r>
      <w:proofErr w:type="spellEnd"/>
      <w:r w:rsidRPr="004D21B7">
        <w:rPr>
          <w:b/>
          <w:bCs/>
          <w:sz w:val="21"/>
          <w:szCs w:val="21"/>
        </w:rPr>
        <w:t xml:space="preserve"> </w:t>
      </w:r>
      <w:proofErr w:type="spellStart"/>
      <w:r w:rsidRPr="004D21B7">
        <w:rPr>
          <w:b/>
          <w:bCs/>
          <w:sz w:val="21"/>
          <w:szCs w:val="21"/>
        </w:rPr>
        <w:t>Hành</w:t>
      </w:r>
      <w:proofErr w:type="spellEnd"/>
      <w:r w:rsidRPr="004D21B7">
        <w:rPr>
          <w:b/>
          <w:bCs/>
          <w:sz w:val="21"/>
          <w:szCs w:val="21"/>
        </w:rPr>
        <w:t xml:space="preserve"> vi Kinh </w:t>
      </w:r>
      <w:proofErr w:type="spellStart"/>
      <w:r w:rsidRPr="004D21B7">
        <w:rPr>
          <w:b/>
          <w:bCs/>
          <w:sz w:val="21"/>
          <w:szCs w:val="21"/>
        </w:rPr>
        <w:t>doanh</w:t>
      </w:r>
      <w:proofErr w:type="spellEnd"/>
      <w:r w:rsidRPr="004D21B7">
        <w:rPr>
          <w:b/>
          <w:bCs/>
          <w:sz w:val="21"/>
          <w:szCs w:val="21"/>
        </w:rPr>
        <w:t xml:space="preserve"> </w:t>
      </w:r>
      <w:proofErr w:type="spellStart"/>
      <w:r w:rsidRPr="004D21B7">
        <w:rPr>
          <w:b/>
          <w:bCs/>
          <w:sz w:val="21"/>
          <w:szCs w:val="21"/>
        </w:rPr>
        <w:t>Có</w:t>
      </w:r>
      <w:proofErr w:type="spellEnd"/>
      <w:r w:rsidRPr="004D21B7">
        <w:rPr>
          <w:b/>
          <w:bCs/>
          <w:sz w:val="21"/>
          <w:szCs w:val="21"/>
        </w:rPr>
        <w:t xml:space="preserve"> Trách </w:t>
      </w:r>
      <w:proofErr w:type="spellStart"/>
      <w:r w:rsidRPr="004D21B7">
        <w:rPr>
          <w:b/>
          <w:bCs/>
          <w:sz w:val="21"/>
          <w:szCs w:val="21"/>
        </w:rPr>
        <w:t>nhiệm</w:t>
      </w:r>
      <w:proofErr w:type="spellEnd"/>
      <w:r w:rsidRPr="004D21B7">
        <w:rPr>
          <w:sz w:val="21"/>
          <w:szCs w:val="21"/>
        </w:rPr>
        <w:t xml:space="preserve"> (</w:t>
      </w:r>
      <w:proofErr w:type="spellStart"/>
      <w:r w:rsidRPr="004D21B7">
        <w:rPr>
          <w:sz w:val="21"/>
          <w:szCs w:val="21"/>
        </w:rPr>
        <w:t>Hướng</w:t>
      </w:r>
      <w:proofErr w:type="spellEnd"/>
      <w:r w:rsidRPr="004D21B7">
        <w:rPr>
          <w:sz w:val="21"/>
          <w:szCs w:val="21"/>
        </w:rPr>
        <w:t xml:space="preserve"> </w:t>
      </w:r>
      <w:proofErr w:type="spellStart"/>
      <w:r w:rsidRPr="004D21B7">
        <w:rPr>
          <w:sz w:val="21"/>
          <w:szCs w:val="21"/>
        </w:rPr>
        <w:t>dẫn</w:t>
      </w:r>
      <w:proofErr w:type="spellEnd"/>
      <w:r w:rsidRPr="004D21B7">
        <w:rPr>
          <w:sz w:val="21"/>
          <w:szCs w:val="21"/>
        </w:rPr>
        <w:t xml:space="preserve"> </w:t>
      </w:r>
      <w:proofErr w:type="spellStart"/>
      <w:r w:rsidRPr="004D21B7">
        <w:rPr>
          <w:sz w:val="21"/>
          <w:szCs w:val="21"/>
        </w:rPr>
        <w:t>của</w:t>
      </w:r>
      <w:proofErr w:type="spellEnd"/>
      <w:r w:rsidRPr="004D21B7">
        <w:rPr>
          <w:sz w:val="21"/>
          <w:szCs w:val="21"/>
        </w:rPr>
        <w:t xml:space="preserve"> OECD) </w:t>
      </w:r>
      <w:proofErr w:type="spellStart"/>
      <w:r w:rsidRPr="004D21B7">
        <w:rPr>
          <w:sz w:val="21"/>
          <w:szCs w:val="21"/>
        </w:rPr>
        <w:t>là</w:t>
      </w:r>
      <w:proofErr w:type="spellEnd"/>
      <w:r w:rsidRPr="004D21B7">
        <w:rPr>
          <w:sz w:val="21"/>
          <w:szCs w:val="21"/>
        </w:rPr>
        <w:t xml:space="preserve"> </w:t>
      </w:r>
      <w:proofErr w:type="spellStart"/>
      <w:r w:rsidRPr="004D21B7">
        <w:rPr>
          <w:sz w:val="21"/>
          <w:szCs w:val="21"/>
        </w:rPr>
        <w:t>các</w:t>
      </w:r>
      <w:proofErr w:type="spellEnd"/>
      <w:r w:rsidRPr="004D21B7">
        <w:rPr>
          <w:sz w:val="21"/>
          <w:szCs w:val="21"/>
        </w:rPr>
        <w:t xml:space="preserve"> </w:t>
      </w:r>
      <w:proofErr w:type="spellStart"/>
      <w:r w:rsidRPr="004D21B7">
        <w:rPr>
          <w:sz w:val="21"/>
          <w:szCs w:val="21"/>
        </w:rPr>
        <w:t>tiêu</w:t>
      </w:r>
      <w:proofErr w:type="spellEnd"/>
      <w:r w:rsidRPr="004D21B7">
        <w:rPr>
          <w:sz w:val="21"/>
          <w:szCs w:val="21"/>
        </w:rPr>
        <w:t xml:space="preserve"> </w:t>
      </w:r>
      <w:proofErr w:type="spellStart"/>
      <w:r w:rsidRPr="004D21B7">
        <w:rPr>
          <w:sz w:val="21"/>
          <w:szCs w:val="21"/>
        </w:rPr>
        <w:t>chuẩn</w:t>
      </w:r>
      <w:proofErr w:type="spellEnd"/>
      <w:r w:rsidRPr="004D21B7">
        <w:rPr>
          <w:sz w:val="21"/>
          <w:szCs w:val="21"/>
        </w:rPr>
        <w:t xml:space="preserve"> </w:t>
      </w:r>
      <w:proofErr w:type="spellStart"/>
      <w:r w:rsidRPr="004D21B7">
        <w:rPr>
          <w:sz w:val="21"/>
          <w:szCs w:val="21"/>
        </w:rPr>
        <w:t>hành</w:t>
      </w:r>
      <w:proofErr w:type="spellEnd"/>
      <w:r w:rsidRPr="004D21B7">
        <w:rPr>
          <w:sz w:val="21"/>
          <w:szCs w:val="21"/>
        </w:rPr>
        <w:t xml:space="preserve"> vi </w:t>
      </w:r>
      <w:proofErr w:type="spellStart"/>
      <w:r w:rsidRPr="004D21B7">
        <w:rPr>
          <w:sz w:val="21"/>
          <w:szCs w:val="21"/>
        </w:rPr>
        <w:t>khuyến</w:t>
      </w:r>
      <w:proofErr w:type="spellEnd"/>
      <w:r w:rsidRPr="004D21B7">
        <w:rPr>
          <w:sz w:val="21"/>
          <w:szCs w:val="21"/>
        </w:rPr>
        <w:t xml:space="preserve"> </w:t>
      </w:r>
      <w:proofErr w:type="spellStart"/>
      <w:r w:rsidRPr="004D21B7">
        <w:rPr>
          <w:sz w:val="21"/>
          <w:szCs w:val="21"/>
        </w:rPr>
        <w:t>khích</w:t>
      </w:r>
      <w:proofErr w:type="spellEnd"/>
      <w:r w:rsidRPr="004D21B7">
        <w:rPr>
          <w:sz w:val="21"/>
          <w:szCs w:val="21"/>
        </w:rPr>
        <w:t xml:space="preserve"> </w:t>
      </w:r>
      <w:proofErr w:type="spellStart"/>
      <w:r w:rsidRPr="004D21B7">
        <w:rPr>
          <w:sz w:val="21"/>
          <w:szCs w:val="21"/>
        </w:rPr>
        <w:t>các</w:t>
      </w:r>
      <w:proofErr w:type="spellEnd"/>
      <w:r w:rsidRPr="004D21B7">
        <w:rPr>
          <w:sz w:val="21"/>
          <w:szCs w:val="21"/>
        </w:rPr>
        <w:t xml:space="preserve"> </w:t>
      </w:r>
      <w:proofErr w:type="spellStart"/>
      <w:r w:rsidRPr="004D21B7">
        <w:rPr>
          <w:sz w:val="21"/>
          <w:szCs w:val="21"/>
        </w:rPr>
        <w:t>doanh</w:t>
      </w:r>
      <w:proofErr w:type="spellEnd"/>
      <w:r w:rsidRPr="004D21B7">
        <w:rPr>
          <w:sz w:val="21"/>
          <w:szCs w:val="21"/>
        </w:rPr>
        <w:t xml:space="preserve"> </w:t>
      </w:r>
      <w:proofErr w:type="spellStart"/>
      <w:r w:rsidRPr="004D21B7">
        <w:rPr>
          <w:sz w:val="21"/>
          <w:szCs w:val="21"/>
        </w:rPr>
        <w:t>nghiệp</w:t>
      </w:r>
      <w:proofErr w:type="spellEnd"/>
      <w:r w:rsidRPr="004D21B7">
        <w:rPr>
          <w:sz w:val="21"/>
          <w:szCs w:val="21"/>
        </w:rPr>
        <w:t xml:space="preserve"> </w:t>
      </w:r>
      <w:proofErr w:type="spellStart"/>
      <w:r w:rsidRPr="004D21B7">
        <w:rPr>
          <w:sz w:val="21"/>
          <w:szCs w:val="21"/>
        </w:rPr>
        <w:t>đa</w:t>
      </w:r>
      <w:proofErr w:type="spellEnd"/>
      <w:r w:rsidRPr="004D21B7">
        <w:rPr>
          <w:sz w:val="21"/>
          <w:szCs w:val="21"/>
        </w:rPr>
        <w:t xml:space="preserve"> </w:t>
      </w:r>
      <w:proofErr w:type="spellStart"/>
      <w:r w:rsidRPr="004D21B7">
        <w:rPr>
          <w:sz w:val="21"/>
          <w:szCs w:val="21"/>
        </w:rPr>
        <w:t>quốc</w:t>
      </w:r>
      <w:proofErr w:type="spellEnd"/>
      <w:r w:rsidRPr="004D21B7">
        <w:rPr>
          <w:sz w:val="21"/>
          <w:szCs w:val="21"/>
        </w:rPr>
        <w:t xml:space="preserve"> </w:t>
      </w:r>
      <w:proofErr w:type="spellStart"/>
      <w:r w:rsidRPr="004D21B7">
        <w:rPr>
          <w:sz w:val="21"/>
          <w:szCs w:val="21"/>
        </w:rPr>
        <w:t>gia</w:t>
      </w:r>
      <w:proofErr w:type="spellEnd"/>
      <w:r w:rsidRPr="004D21B7">
        <w:rPr>
          <w:sz w:val="21"/>
          <w:szCs w:val="21"/>
        </w:rPr>
        <w:t xml:space="preserve"> </w:t>
      </w:r>
      <w:proofErr w:type="spellStart"/>
      <w:r w:rsidRPr="004D21B7">
        <w:rPr>
          <w:sz w:val="21"/>
          <w:szCs w:val="21"/>
        </w:rPr>
        <w:t>hành</w:t>
      </w:r>
      <w:proofErr w:type="spellEnd"/>
      <w:r w:rsidRPr="004D21B7">
        <w:rPr>
          <w:sz w:val="21"/>
          <w:szCs w:val="21"/>
        </w:rPr>
        <w:t xml:space="preserve"> </w:t>
      </w:r>
      <w:proofErr w:type="spellStart"/>
      <w:r w:rsidRPr="004D21B7">
        <w:rPr>
          <w:sz w:val="21"/>
          <w:szCs w:val="21"/>
        </w:rPr>
        <w:t>động</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trách</w:t>
      </w:r>
      <w:proofErr w:type="spellEnd"/>
      <w:r w:rsidRPr="004D21B7">
        <w:rPr>
          <w:sz w:val="21"/>
          <w:szCs w:val="21"/>
        </w:rPr>
        <w:t xml:space="preserve"> </w:t>
      </w:r>
      <w:proofErr w:type="spellStart"/>
      <w:r w:rsidRPr="004D21B7">
        <w:rPr>
          <w:sz w:val="21"/>
          <w:szCs w:val="21"/>
        </w:rPr>
        <w:t>nhiệm</w:t>
      </w:r>
      <w:proofErr w:type="spellEnd"/>
      <w:r w:rsidRPr="004D21B7">
        <w:rPr>
          <w:sz w:val="21"/>
          <w:szCs w:val="21"/>
        </w:rPr>
        <w:t xml:space="preserve">, </w:t>
      </w:r>
      <w:proofErr w:type="spellStart"/>
      <w:r w:rsidRPr="004D21B7">
        <w:rPr>
          <w:sz w:val="21"/>
          <w:szCs w:val="21"/>
        </w:rPr>
        <w:t>bất</w:t>
      </w:r>
      <w:proofErr w:type="spellEnd"/>
      <w:r w:rsidRPr="004D21B7">
        <w:rPr>
          <w:sz w:val="21"/>
          <w:szCs w:val="21"/>
        </w:rPr>
        <w:t xml:space="preserve"> </w:t>
      </w:r>
      <w:proofErr w:type="spellStart"/>
      <w:r w:rsidRPr="004D21B7">
        <w:rPr>
          <w:sz w:val="21"/>
          <w:szCs w:val="21"/>
        </w:rPr>
        <w:t>kể</w:t>
      </w:r>
      <w:proofErr w:type="spellEnd"/>
      <w:r w:rsidRPr="004D21B7">
        <w:rPr>
          <w:sz w:val="21"/>
          <w:szCs w:val="21"/>
        </w:rPr>
        <w:t xml:space="preserve"> </w:t>
      </w:r>
      <w:proofErr w:type="spellStart"/>
      <w:r w:rsidRPr="004D21B7">
        <w:rPr>
          <w:sz w:val="21"/>
          <w:szCs w:val="21"/>
        </w:rPr>
        <w:t>họ</w:t>
      </w:r>
      <w:proofErr w:type="spellEnd"/>
      <w:r w:rsidRPr="004D21B7">
        <w:rPr>
          <w:sz w:val="21"/>
          <w:szCs w:val="21"/>
        </w:rPr>
        <w:t xml:space="preserve"> </w:t>
      </w:r>
      <w:proofErr w:type="spellStart"/>
      <w:r w:rsidRPr="004D21B7">
        <w:rPr>
          <w:sz w:val="21"/>
          <w:szCs w:val="21"/>
        </w:rPr>
        <w:t>hoạt</w:t>
      </w:r>
      <w:proofErr w:type="spellEnd"/>
      <w:r w:rsidRPr="004D21B7">
        <w:rPr>
          <w:sz w:val="21"/>
          <w:szCs w:val="21"/>
        </w:rPr>
        <w:t xml:space="preserve"> </w:t>
      </w:r>
      <w:proofErr w:type="spellStart"/>
      <w:r w:rsidRPr="004D21B7">
        <w:rPr>
          <w:sz w:val="21"/>
          <w:szCs w:val="21"/>
        </w:rPr>
        <w:t>động</w:t>
      </w:r>
      <w:proofErr w:type="spellEnd"/>
      <w:r w:rsidRPr="004D21B7">
        <w:rPr>
          <w:sz w:val="21"/>
          <w:szCs w:val="21"/>
        </w:rPr>
        <w:t xml:space="preserve"> ở </w:t>
      </w:r>
      <w:proofErr w:type="spellStart"/>
      <w:r w:rsidRPr="004D21B7">
        <w:rPr>
          <w:sz w:val="21"/>
          <w:szCs w:val="21"/>
        </w:rPr>
        <w:t>đâu</w:t>
      </w:r>
      <w:proofErr w:type="spellEnd"/>
      <w:r w:rsidRPr="004D21B7">
        <w:rPr>
          <w:sz w:val="21"/>
          <w:szCs w:val="21"/>
        </w:rPr>
        <w:t xml:space="preserve">. </w:t>
      </w:r>
      <w:proofErr w:type="spellStart"/>
      <w:r w:rsidRPr="004D21B7">
        <w:rPr>
          <w:sz w:val="21"/>
          <w:szCs w:val="21"/>
        </w:rPr>
        <w:t>Hướng</w:t>
      </w:r>
      <w:proofErr w:type="spellEnd"/>
      <w:r w:rsidRPr="004D21B7">
        <w:rPr>
          <w:sz w:val="21"/>
          <w:szCs w:val="21"/>
        </w:rPr>
        <w:t xml:space="preserve"> </w:t>
      </w:r>
      <w:proofErr w:type="spellStart"/>
      <w:r w:rsidRPr="004D21B7">
        <w:rPr>
          <w:sz w:val="21"/>
          <w:szCs w:val="21"/>
        </w:rPr>
        <w:t>dẫn</w:t>
      </w:r>
      <w:proofErr w:type="spellEnd"/>
      <w:r w:rsidRPr="004D21B7">
        <w:rPr>
          <w:sz w:val="21"/>
          <w:szCs w:val="21"/>
        </w:rPr>
        <w:t xml:space="preserve"> </w:t>
      </w:r>
      <w:proofErr w:type="spellStart"/>
      <w:r w:rsidRPr="004D21B7">
        <w:rPr>
          <w:sz w:val="21"/>
          <w:szCs w:val="21"/>
        </w:rPr>
        <w:t>của</w:t>
      </w:r>
      <w:proofErr w:type="spellEnd"/>
      <w:r w:rsidRPr="004D21B7">
        <w:rPr>
          <w:sz w:val="21"/>
          <w:szCs w:val="21"/>
        </w:rPr>
        <w:t xml:space="preserve"> OECD bao </w:t>
      </w:r>
      <w:proofErr w:type="spellStart"/>
      <w:r w:rsidRPr="004D21B7">
        <w:rPr>
          <w:sz w:val="21"/>
          <w:szCs w:val="21"/>
        </w:rPr>
        <w:t>gồm</w:t>
      </w:r>
      <w:proofErr w:type="spellEnd"/>
      <w:r w:rsidRPr="004D21B7">
        <w:rPr>
          <w:sz w:val="21"/>
          <w:szCs w:val="21"/>
        </w:rPr>
        <w:t xml:space="preserve"> </w:t>
      </w:r>
      <w:proofErr w:type="spellStart"/>
      <w:r w:rsidRPr="004D21B7">
        <w:rPr>
          <w:sz w:val="21"/>
          <w:szCs w:val="21"/>
        </w:rPr>
        <w:t>các</w:t>
      </w:r>
      <w:proofErr w:type="spellEnd"/>
      <w:r w:rsidRPr="004D21B7">
        <w:rPr>
          <w:sz w:val="21"/>
          <w:szCs w:val="21"/>
        </w:rPr>
        <w:t xml:space="preserve"> </w:t>
      </w:r>
      <w:proofErr w:type="spellStart"/>
      <w:r w:rsidRPr="004D21B7">
        <w:rPr>
          <w:sz w:val="21"/>
          <w:szCs w:val="21"/>
        </w:rPr>
        <w:t>vấn</w:t>
      </w:r>
      <w:proofErr w:type="spellEnd"/>
      <w:r w:rsidRPr="004D21B7">
        <w:rPr>
          <w:sz w:val="21"/>
          <w:szCs w:val="21"/>
        </w:rPr>
        <w:t xml:space="preserve"> </w:t>
      </w:r>
      <w:proofErr w:type="spellStart"/>
      <w:r w:rsidRPr="004D21B7">
        <w:rPr>
          <w:sz w:val="21"/>
          <w:szCs w:val="21"/>
        </w:rPr>
        <w:t>đề</w:t>
      </w:r>
      <w:proofErr w:type="spellEnd"/>
      <w:r w:rsidRPr="004D21B7">
        <w:rPr>
          <w:sz w:val="21"/>
          <w:szCs w:val="21"/>
        </w:rPr>
        <w:t xml:space="preserve"> </w:t>
      </w:r>
      <w:proofErr w:type="spellStart"/>
      <w:r w:rsidRPr="004D21B7">
        <w:rPr>
          <w:sz w:val="21"/>
          <w:szCs w:val="21"/>
        </w:rPr>
        <w:t>về</w:t>
      </w:r>
      <w:proofErr w:type="spellEnd"/>
      <w:r w:rsidRPr="004D21B7">
        <w:rPr>
          <w:sz w:val="21"/>
          <w:szCs w:val="21"/>
        </w:rPr>
        <w:t xml:space="preserve"> </w:t>
      </w:r>
      <w:proofErr w:type="spellStart"/>
      <w:r w:rsidRPr="004D21B7">
        <w:rPr>
          <w:sz w:val="21"/>
          <w:szCs w:val="21"/>
        </w:rPr>
        <w:t>nhân</w:t>
      </w:r>
      <w:proofErr w:type="spellEnd"/>
      <w:r w:rsidRPr="004D21B7">
        <w:rPr>
          <w:sz w:val="21"/>
          <w:szCs w:val="21"/>
        </w:rPr>
        <w:t xml:space="preserve"> </w:t>
      </w:r>
      <w:proofErr w:type="spellStart"/>
      <w:r w:rsidRPr="004D21B7">
        <w:rPr>
          <w:sz w:val="21"/>
          <w:szCs w:val="21"/>
        </w:rPr>
        <w:t>quyền</w:t>
      </w:r>
      <w:proofErr w:type="spellEnd"/>
      <w:r w:rsidRPr="004D21B7">
        <w:rPr>
          <w:sz w:val="21"/>
          <w:szCs w:val="21"/>
        </w:rPr>
        <w:t xml:space="preserve">, </w:t>
      </w:r>
      <w:proofErr w:type="spellStart"/>
      <w:r w:rsidRPr="004D21B7">
        <w:rPr>
          <w:sz w:val="21"/>
          <w:szCs w:val="21"/>
        </w:rPr>
        <w:t>quyền</w:t>
      </w:r>
      <w:proofErr w:type="spellEnd"/>
      <w:r w:rsidRPr="004D21B7">
        <w:rPr>
          <w:sz w:val="21"/>
          <w:szCs w:val="21"/>
        </w:rPr>
        <w:t xml:space="preserve"> </w:t>
      </w:r>
      <w:proofErr w:type="spellStart"/>
      <w:r w:rsidRPr="004D21B7">
        <w:rPr>
          <w:sz w:val="21"/>
          <w:szCs w:val="21"/>
        </w:rPr>
        <w:t>lao</w:t>
      </w:r>
      <w:proofErr w:type="spellEnd"/>
      <w:r w:rsidRPr="004D21B7">
        <w:rPr>
          <w:sz w:val="21"/>
          <w:szCs w:val="21"/>
        </w:rPr>
        <w:t xml:space="preserve"> </w:t>
      </w:r>
      <w:proofErr w:type="spellStart"/>
      <w:r w:rsidRPr="004D21B7">
        <w:rPr>
          <w:sz w:val="21"/>
          <w:szCs w:val="21"/>
        </w:rPr>
        <w:t>động</w:t>
      </w:r>
      <w:proofErr w:type="spellEnd"/>
      <w:r w:rsidRPr="004D21B7">
        <w:rPr>
          <w:sz w:val="21"/>
          <w:szCs w:val="21"/>
        </w:rPr>
        <w:t xml:space="preserve">, </w:t>
      </w:r>
      <w:proofErr w:type="spellStart"/>
      <w:r w:rsidRPr="004D21B7">
        <w:rPr>
          <w:sz w:val="21"/>
          <w:szCs w:val="21"/>
        </w:rPr>
        <w:t>môi</w:t>
      </w:r>
      <w:proofErr w:type="spellEnd"/>
      <w:r w:rsidRPr="004D21B7">
        <w:rPr>
          <w:sz w:val="21"/>
          <w:szCs w:val="21"/>
        </w:rPr>
        <w:t xml:space="preserve"> </w:t>
      </w:r>
      <w:proofErr w:type="spellStart"/>
      <w:r w:rsidRPr="004D21B7">
        <w:rPr>
          <w:sz w:val="21"/>
          <w:szCs w:val="21"/>
        </w:rPr>
        <w:t>trường</w:t>
      </w:r>
      <w:proofErr w:type="spellEnd"/>
      <w:r w:rsidRPr="004D21B7">
        <w:rPr>
          <w:sz w:val="21"/>
          <w:szCs w:val="21"/>
        </w:rPr>
        <w:t xml:space="preserve"> </w:t>
      </w:r>
      <w:proofErr w:type="spellStart"/>
      <w:r w:rsidRPr="004D21B7">
        <w:rPr>
          <w:sz w:val="21"/>
          <w:szCs w:val="21"/>
        </w:rPr>
        <w:t>và</w:t>
      </w:r>
      <w:proofErr w:type="spellEnd"/>
      <w:r w:rsidRPr="004D21B7">
        <w:rPr>
          <w:sz w:val="21"/>
          <w:szCs w:val="21"/>
        </w:rPr>
        <w:t xml:space="preserve"> </w:t>
      </w:r>
      <w:proofErr w:type="spellStart"/>
      <w:r w:rsidRPr="004D21B7">
        <w:rPr>
          <w:sz w:val="21"/>
          <w:szCs w:val="21"/>
        </w:rPr>
        <w:t>các</w:t>
      </w:r>
      <w:proofErr w:type="spellEnd"/>
      <w:r w:rsidRPr="004D21B7">
        <w:rPr>
          <w:sz w:val="21"/>
          <w:szCs w:val="21"/>
        </w:rPr>
        <w:t xml:space="preserve"> </w:t>
      </w:r>
      <w:proofErr w:type="spellStart"/>
      <w:r w:rsidRPr="004D21B7">
        <w:rPr>
          <w:sz w:val="21"/>
          <w:szCs w:val="21"/>
        </w:rPr>
        <w:t>vấn</w:t>
      </w:r>
      <w:proofErr w:type="spellEnd"/>
      <w:r w:rsidRPr="004D21B7">
        <w:rPr>
          <w:sz w:val="21"/>
          <w:szCs w:val="21"/>
        </w:rPr>
        <w:t xml:space="preserve"> </w:t>
      </w:r>
      <w:proofErr w:type="spellStart"/>
      <w:r w:rsidRPr="004D21B7">
        <w:rPr>
          <w:sz w:val="21"/>
          <w:szCs w:val="21"/>
        </w:rPr>
        <w:t>đề</w:t>
      </w:r>
      <w:proofErr w:type="spellEnd"/>
      <w:r w:rsidRPr="004D21B7">
        <w:rPr>
          <w:sz w:val="21"/>
          <w:szCs w:val="21"/>
        </w:rPr>
        <w:t xml:space="preserve"> </w:t>
      </w:r>
      <w:proofErr w:type="spellStart"/>
      <w:r w:rsidRPr="004D21B7">
        <w:rPr>
          <w:sz w:val="21"/>
          <w:szCs w:val="21"/>
        </w:rPr>
        <w:t>khác</w:t>
      </w:r>
      <w:proofErr w:type="spellEnd"/>
      <w:r w:rsidRPr="004D21B7">
        <w:rPr>
          <w:sz w:val="21"/>
          <w:szCs w:val="21"/>
        </w:rPr>
        <w:t xml:space="preserve">. </w:t>
      </w:r>
    </w:p>
    <w:p w14:paraId="4680E4E8" w14:textId="291D7E6A" w:rsidR="001C7C97" w:rsidRPr="004D21B7" w:rsidRDefault="009A7F51" w:rsidP="004D21B7">
      <w:pPr>
        <w:pStyle w:val="CallOutText"/>
        <w:rPr>
          <w:sz w:val="24"/>
          <w:szCs w:val="24"/>
        </w:rPr>
      </w:pPr>
      <w:r w:rsidRPr="004D21B7">
        <w:rPr>
          <w:sz w:val="24"/>
          <w:szCs w:val="24"/>
        </w:rPr>
        <w:t xml:space="preserve">OECD </w:t>
      </w:r>
      <w:proofErr w:type="spellStart"/>
      <w:r w:rsidRPr="004D21B7">
        <w:rPr>
          <w:sz w:val="24"/>
          <w:szCs w:val="24"/>
        </w:rPr>
        <w:t>là</w:t>
      </w:r>
      <w:proofErr w:type="spellEnd"/>
      <w:r w:rsidRPr="004D21B7">
        <w:rPr>
          <w:sz w:val="24"/>
          <w:szCs w:val="24"/>
        </w:rPr>
        <w:t xml:space="preserve"> </w:t>
      </w:r>
      <w:proofErr w:type="spellStart"/>
      <w:r w:rsidRPr="004D21B7">
        <w:rPr>
          <w:sz w:val="24"/>
          <w:szCs w:val="24"/>
        </w:rPr>
        <w:t>tổ</w:t>
      </w:r>
      <w:proofErr w:type="spellEnd"/>
      <w:r w:rsidRPr="004D21B7">
        <w:rPr>
          <w:sz w:val="24"/>
          <w:szCs w:val="24"/>
        </w:rPr>
        <w:t xml:space="preserve"> </w:t>
      </w:r>
      <w:proofErr w:type="spellStart"/>
      <w:r w:rsidRPr="004D21B7">
        <w:rPr>
          <w:sz w:val="24"/>
          <w:szCs w:val="24"/>
        </w:rPr>
        <w:t>chức</w:t>
      </w:r>
      <w:proofErr w:type="spellEnd"/>
      <w:r w:rsidRPr="004D21B7">
        <w:rPr>
          <w:sz w:val="24"/>
          <w:szCs w:val="24"/>
        </w:rPr>
        <w:t xml:space="preserve"> </w:t>
      </w:r>
      <w:proofErr w:type="spellStart"/>
      <w:r w:rsidRPr="004D21B7">
        <w:rPr>
          <w:sz w:val="24"/>
          <w:szCs w:val="24"/>
        </w:rPr>
        <w:t>liên</w:t>
      </w:r>
      <w:proofErr w:type="spellEnd"/>
      <w:r w:rsidRPr="004D21B7">
        <w:rPr>
          <w:sz w:val="24"/>
          <w:szCs w:val="24"/>
        </w:rPr>
        <w:t xml:space="preserve"> </w:t>
      </w:r>
      <w:proofErr w:type="spellStart"/>
      <w:r w:rsidRPr="004D21B7">
        <w:rPr>
          <w:sz w:val="24"/>
          <w:szCs w:val="24"/>
        </w:rPr>
        <w:t>chính</w:t>
      </w:r>
      <w:proofErr w:type="spellEnd"/>
      <w:r w:rsidRPr="004D21B7">
        <w:rPr>
          <w:sz w:val="24"/>
          <w:szCs w:val="24"/>
        </w:rPr>
        <w:t xml:space="preserve"> </w:t>
      </w:r>
      <w:proofErr w:type="spellStart"/>
      <w:r w:rsidRPr="004D21B7">
        <w:rPr>
          <w:sz w:val="24"/>
          <w:szCs w:val="24"/>
        </w:rPr>
        <w:t>phủ</w:t>
      </w:r>
      <w:proofErr w:type="spellEnd"/>
      <w:r w:rsidRPr="004D21B7">
        <w:rPr>
          <w:sz w:val="24"/>
          <w:szCs w:val="24"/>
        </w:rPr>
        <w:t xml:space="preserve"> </w:t>
      </w:r>
      <w:proofErr w:type="spellStart"/>
      <w:r w:rsidR="009B31FD">
        <w:rPr>
          <w:sz w:val="24"/>
          <w:szCs w:val="24"/>
        </w:rPr>
        <w:t>thúc</w:t>
      </w:r>
      <w:proofErr w:type="spellEnd"/>
      <w:r w:rsidR="009B31FD">
        <w:rPr>
          <w:sz w:val="24"/>
          <w:szCs w:val="24"/>
          <w:lang w:val="vi-VN"/>
        </w:rPr>
        <w:t xml:space="preserve"> đẩy </w:t>
      </w:r>
      <w:proofErr w:type="spellStart"/>
      <w:r w:rsidRPr="004D21B7">
        <w:rPr>
          <w:sz w:val="24"/>
          <w:szCs w:val="24"/>
        </w:rPr>
        <w:t>các</w:t>
      </w:r>
      <w:proofErr w:type="spellEnd"/>
      <w:r w:rsidRPr="004D21B7">
        <w:rPr>
          <w:sz w:val="24"/>
          <w:szCs w:val="24"/>
        </w:rPr>
        <w:t xml:space="preserve"> </w:t>
      </w:r>
      <w:proofErr w:type="spellStart"/>
      <w:r w:rsidRPr="004D21B7">
        <w:rPr>
          <w:sz w:val="24"/>
          <w:szCs w:val="24"/>
        </w:rPr>
        <w:t>tiêu</w:t>
      </w:r>
      <w:proofErr w:type="spellEnd"/>
      <w:r w:rsidRPr="004D21B7">
        <w:rPr>
          <w:sz w:val="24"/>
          <w:szCs w:val="24"/>
        </w:rPr>
        <w:t xml:space="preserve"> </w:t>
      </w:r>
      <w:proofErr w:type="spellStart"/>
      <w:r w:rsidRPr="004D21B7">
        <w:rPr>
          <w:sz w:val="24"/>
          <w:szCs w:val="24"/>
        </w:rPr>
        <w:t>chuẩn</w:t>
      </w:r>
      <w:proofErr w:type="spellEnd"/>
      <w:r w:rsidRPr="004D21B7">
        <w:rPr>
          <w:sz w:val="24"/>
          <w:szCs w:val="24"/>
        </w:rPr>
        <w:t xml:space="preserve"> </w:t>
      </w:r>
      <w:proofErr w:type="spellStart"/>
      <w:r w:rsidRPr="004D21B7">
        <w:rPr>
          <w:sz w:val="24"/>
          <w:szCs w:val="24"/>
        </w:rPr>
        <w:t>quốc</w:t>
      </w:r>
      <w:proofErr w:type="spellEnd"/>
      <w:r w:rsidRPr="004D21B7">
        <w:rPr>
          <w:sz w:val="24"/>
          <w:szCs w:val="24"/>
        </w:rPr>
        <w:t xml:space="preserve"> </w:t>
      </w:r>
      <w:proofErr w:type="spellStart"/>
      <w:r w:rsidRPr="004D21B7">
        <w:rPr>
          <w:sz w:val="24"/>
          <w:szCs w:val="24"/>
        </w:rPr>
        <w:t>tế</w:t>
      </w:r>
      <w:proofErr w:type="spellEnd"/>
      <w:r w:rsidRPr="004D21B7">
        <w:rPr>
          <w:sz w:val="24"/>
          <w:szCs w:val="24"/>
        </w:rPr>
        <w:t xml:space="preserve">. </w:t>
      </w:r>
    </w:p>
    <w:p w14:paraId="5573EFB1" w14:textId="1C87E2C5" w:rsidR="001C7C97" w:rsidRDefault="008A1BAC" w:rsidP="00887DFD">
      <w:pPr>
        <w:pStyle w:val="Heading2"/>
      </w:pPr>
      <w:r>
        <w:t>“</w:t>
      </w:r>
      <w:proofErr w:type="spellStart"/>
      <w:r w:rsidR="00453BBC" w:rsidRPr="00453BBC">
        <w:t>Đầu</w:t>
      </w:r>
      <w:proofErr w:type="spellEnd"/>
      <w:r w:rsidR="00453BBC" w:rsidRPr="00453BBC">
        <w:t xml:space="preserve"> </w:t>
      </w:r>
      <w:proofErr w:type="spellStart"/>
      <w:r w:rsidR="00453BBC" w:rsidRPr="00453BBC">
        <w:t>mối</w:t>
      </w:r>
      <w:proofErr w:type="spellEnd"/>
      <w:r w:rsidR="00453BBC" w:rsidRPr="00453BBC">
        <w:t xml:space="preserve"> </w:t>
      </w:r>
      <w:proofErr w:type="spellStart"/>
      <w:r w:rsidR="00453BBC" w:rsidRPr="00453BBC">
        <w:t>liên</w:t>
      </w:r>
      <w:proofErr w:type="spellEnd"/>
      <w:r w:rsidR="00453BBC" w:rsidRPr="00453BBC">
        <w:t xml:space="preserve"> </w:t>
      </w:r>
      <w:proofErr w:type="spellStart"/>
      <w:r w:rsidR="00453BBC" w:rsidRPr="00453BBC">
        <w:t>lạc</w:t>
      </w:r>
      <w:proofErr w:type="spellEnd"/>
      <w:r w:rsidR="00453BBC" w:rsidRPr="00453BBC">
        <w:t xml:space="preserve"> </w:t>
      </w:r>
      <w:proofErr w:type="spellStart"/>
      <w:r w:rsidR="00453BBC" w:rsidRPr="00453BBC">
        <w:t>quốc</w:t>
      </w:r>
      <w:proofErr w:type="spellEnd"/>
      <w:r w:rsidR="00453BBC" w:rsidRPr="00453BBC">
        <w:t xml:space="preserve"> </w:t>
      </w:r>
      <w:proofErr w:type="spellStart"/>
      <w:r w:rsidRPr="00453BBC">
        <w:t>gia</w:t>
      </w:r>
      <w:proofErr w:type="spellEnd"/>
      <w:r>
        <w:t>”</w:t>
      </w:r>
      <w:r w:rsidRPr="00453BBC">
        <w:t xml:space="preserve"> </w:t>
      </w:r>
      <w:proofErr w:type="spellStart"/>
      <w:r w:rsidR="00453BBC" w:rsidRPr="00453BBC">
        <w:t>là</w:t>
      </w:r>
      <w:proofErr w:type="spellEnd"/>
      <w:r w:rsidR="00453BBC" w:rsidRPr="00453BBC">
        <w:t xml:space="preserve"> </w:t>
      </w:r>
      <w:proofErr w:type="spellStart"/>
      <w:r w:rsidR="00453BBC" w:rsidRPr="00453BBC">
        <w:t>gì</w:t>
      </w:r>
      <w:proofErr w:type="spellEnd"/>
      <w:r w:rsidR="00453BBC" w:rsidRPr="00453BBC">
        <w:t>?</w:t>
      </w:r>
    </w:p>
    <w:p w14:paraId="01EF9956" w14:textId="23054CA9" w:rsidR="000E67AD" w:rsidRPr="004D21B7" w:rsidRDefault="00657115" w:rsidP="000E67AD">
      <w:pPr>
        <w:rPr>
          <w:sz w:val="21"/>
          <w:szCs w:val="21"/>
        </w:rPr>
      </w:pPr>
      <w:proofErr w:type="spellStart"/>
      <w:r w:rsidRPr="004D21B7">
        <w:rPr>
          <w:sz w:val="21"/>
          <w:szCs w:val="21"/>
        </w:rPr>
        <w:t>Hơn</w:t>
      </w:r>
      <w:proofErr w:type="spellEnd"/>
      <w:r w:rsidRPr="004D21B7">
        <w:rPr>
          <w:sz w:val="21"/>
          <w:szCs w:val="21"/>
        </w:rPr>
        <w:t xml:space="preserve"> 50 </w:t>
      </w:r>
      <w:proofErr w:type="spellStart"/>
      <w:r w:rsidRPr="004D21B7">
        <w:rPr>
          <w:sz w:val="21"/>
          <w:szCs w:val="21"/>
        </w:rPr>
        <w:t>nước</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b/>
          <w:bCs/>
          <w:sz w:val="21"/>
          <w:szCs w:val="21"/>
        </w:rPr>
        <w:t>đầu</w:t>
      </w:r>
      <w:proofErr w:type="spellEnd"/>
      <w:r w:rsidRPr="004D21B7">
        <w:rPr>
          <w:b/>
          <w:bCs/>
          <w:sz w:val="21"/>
          <w:szCs w:val="21"/>
        </w:rPr>
        <w:t xml:space="preserve"> </w:t>
      </w:r>
      <w:proofErr w:type="spellStart"/>
      <w:r w:rsidRPr="004D21B7">
        <w:rPr>
          <w:b/>
          <w:bCs/>
          <w:sz w:val="21"/>
          <w:szCs w:val="21"/>
        </w:rPr>
        <w:t>mối</w:t>
      </w:r>
      <w:proofErr w:type="spellEnd"/>
      <w:r w:rsidRPr="004D21B7">
        <w:rPr>
          <w:b/>
          <w:bCs/>
          <w:sz w:val="21"/>
          <w:szCs w:val="21"/>
        </w:rPr>
        <w:t xml:space="preserve"> </w:t>
      </w:r>
      <w:proofErr w:type="spellStart"/>
      <w:r w:rsidRPr="004D21B7">
        <w:rPr>
          <w:b/>
          <w:bCs/>
          <w:sz w:val="21"/>
          <w:szCs w:val="21"/>
        </w:rPr>
        <w:t>liên</w:t>
      </w:r>
      <w:proofErr w:type="spellEnd"/>
      <w:r w:rsidRPr="004D21B7">
        <w:rPr>
          <w:b/>
          <w:bCs/>
          <w:sz w:val="21"/>
          <w:szCs w:val="21"/>
        </w:rPr>
        <w:t xml:space="preserve"> </w:t>
      </w:r>
      <w:proofErr w:type="spellStart"/>
      <w:r w:rsidRPr="004D21B7">
        <w:rPr>
          <w:b/>
          <w:bCs/>
          <w:sz w:val="21"/>
          <w:szCs w:val="21"/>
        </w:rPr>
        <w:t>lạc</w:t>
      </w:r>
      <w:proofErr w:type="spellEnd"/>
      <w:r w:rsidRPr="004D21B7">
        <w:rPr>
          <w:b/>
          <w:bCs/>
          <w:sz w:val="21"/>
          <w:szCs w:val="21"/>
        </w:rPr>
        <w:t xml:space="preserve"> </w:t>
      </w:r>
      <w:proofErr w:type="spellStart"/>
      <w:r w:rsidRPr="004D21B7">
        <w:rPr>
          <w:b/>
          <w:bCs/>
          <w:sz w:val="21"/>
          <w:szCs w:val="21"/>
        </w:rPr>
        <w:t>quốc</w:t>
      </w:r>
      <w:proofErr w:type="spellEnd"/>
      <w:r w:rsidRPr="004D21B7">
        <w:rPr>
          <w:b/>
          <w:bCs/>
          <w:sz w:val="21"/>
          <w:szCs w:val="21"/>
        </w:rPr>
        <w:t xml:space="preserve"> </w:t>
      </w:r>
      <w:proofErr w:type="spellStart"/>
      <w:r w:rsidRPr="004D21B7">
        <w:rPr>
          <w:b/>
          <w:bCs/>
          <w:sz w:val="21"/>
          <w:szCs w:val="21"/>
        </w:rPr>
        <w:t>gia</w:t>
      </w:r>
      <w:proofErr w:type="spellEnd"/>
      <w:r w:rsidRPr="004D21B7">
        <w:rPr>
          <w:b/>
          <w:bCs/>
          <w:sz w:val="21"/>
          <w:szCs w:val="21"/>
        </w:rPr>
        <w:t xml:space="preserve"> </w:t>
      </w:r>
      <w:proofErr w:type="spellStart"/>
      <w:r w:rsidRPr="004D21B7">
        <w:rPr>
          <w:b/>
          <w:bCs/>
          <w:sz w:val="21"/>
          <w:szCs w:val="21"/>
        </w:rPr>
        <w:t>về</w:t>
      </w:r>
      <w:proofErr w:type="spellEnd"/>
      <w:r w:rsidRPr="004D21B7">
        <w:rPr>
          <w:b/>
          <w:bCs/>
          <w:sz w:val="21"/>
          <w:szCs w:val="21"/>
        </w:rPr>
        <w:t xml:space="preserve"> </w:t>
      </w:r>
      <w:proofErr w:type="spellStart"/>
      <w:r w:rsidRPr="004D21B7">
        <w:rPr>
          <w:b/>
          <w:bCs/>
          <w:sz w:val="21"/>
          <w:szCs w:val="21"/>
        </w:rPr>
        <w:t>hành</w:t>
      </w:r>
      <w:proofErr w:type="spellEnd"/>
      <w:r w:rsidRPr="004D21B7">
        <w:rPr>
          <w:b/>
          <w:bCs/>
          <w:sz w:val="21"/>
          <w:szCs w:val="21"/>
        </w:rPr>
        <w:t xml:space="preserve"> vi </w:t>
      </w:r>
      <w:proofErr w:type="spellStart"/>
      <w:r w:rsidRPr="004D21B7">
        <w:rPr>
          <w:b/>
          <w:bCs/>
          <w:sz w:val="21"/>
          <w:szCs w:val="21"/>
        </w:rPr>
        <w:t>kinh</w:t>
      </w:r>
      <w:proofErr w:type="spellEnd"/>
      <w:r w:rsidRPr="004D21B7">
        <w:rPr>
          <w:b/>
          <w:bCs/>
          <w:sz w:val="21"/>
          <w:szCs w:val="21"/>
        </w:rPr>
        <w:t xml:space="preserve"> </w:t>
      </w:r>
      <w:proofErr w:type="spellStart"/>
      <w:r w:rsidRPr="004D21B7">
        <w:rPr>
          <w:b/>
          <w:bCs/>
          <w:sz w:val="21"/>
          <w:szCs w:val="21"/>
        </w:rPr>
        <w:t>doanh</w:t>
      </w:r>
      <w:proofErr w:type="spellEnd"/>
      <w:r w:rsidRPr="004D21B7">
        <w:rPr>
          <w:b/>
          <w:bCs/>
          <w:sz w:val="21"/>
          <w:szCs w:val="21"/>
        </w:rPr>
        <w:t xml:space="preserve"> </w:t>
      </w:r>
      <w:proofErr w:type="spellStart"/>
      <w:r w:rsidRPr="004D21B7">
        <w:rPr>
          <w:b/>
          <w:bCs/>
          <w:sz w:val="21"/>
          <w:szCs w:val="21"/>
        </w:rPr>
        <w:t>có</w:t>
      </w:r>
      <w:proofErr w:type="spellEnd"/>
      <w:r w:rsidRPr="004D21B7">
        <w:rPr>
          <w:b/>
          <w:bCs/>
          <w:sz w:val="21"/>
          <w:szCs w:val="21"/>
        </w:rPr>
        <w:t xml:space="preserve"> </w:t>
      </w:r>
      <w:proofErr w:type="spellStart"/>
      <w:r w:rsidRPr="004D21B7">
        <w:rPr>
          <w:b/>
          <w:bCs/>
          <w:sz w:val="21"/>
          <w:szCs w:val="21"/>
        </w:rPr>
        <w:t>trách</w:t>
      </w:r>
      <w:proofErr w:type="spellEnd"/>
      <w:r w:rsidRPr="004D21B7">
        <w:rPr>
          <w:b/>
          <w:bCs/>
          <w:sz w:val="21"/>
          <w:szCs w:val="21"/>
        </w:rPr>
        <w:t xml:space="preserve"> </w:t>
      </w:r>
      <w:proofErr w:type="spellStart"/>
      <w:r w:rsidRPr="004D21B7">
        <w:rPr>
          <w:b/>
          <w:bCs/>
          <w:sz w:val="21"/>
          <w:szCs w:val="21"/>
        </w:rPr>
        <w:t>nhiệm</w:t>
      </w:r>
      <w:proofErr w:type="spellEnd"/>
      <w:r w:rsidRPr="004D21B7">
        <w:rPr>
          <w:sz w:val="21"/>
          <w:szCs w:val="21"/>
        </w:rPr>
        <w:t xml:space="preserve"> </w:t>
      </w:r>
      <w:proofErr w:type="spellStart"/>
      <w:r w:rsidRPr="004D21B7">
        <w:rPr>
          <w:sz w:val="21"/>
          <w:szCs w:val="21"/>
        </w:rPr>
        <w:t>để</w:t>
      </w:r>
      <w:proofErr w:type="spellEnd"/>
      <w:r w:rsidRPr="004D21B7">
        <w:rPr>
          <w:sz w:val="21"/>
          <w:szCs w:val="21"/>
        </w:rPr>
        <w:t xml:space="preserve"> </w:t>
      </w:r>
      <w:proofErr w:type="spellStart"/>
      <w:r w:rsidRPr="004D21B7">
        <w:rPr>
          <w:sz w:val="21"/>
          <w:szCs w:val="21"/>
        </w:rPr>
        <w:t>giúp</w:t>
      </w:r>
      <w:proofErr w:type="spellEnd"/>
      <w:r w:rsidRPr="004D21B7">
        <w:rPr>
          <w:sz w:val="21"/>
          <w:szCs w:val="21"/>
        </w:rPr>
        <w:t xml:space="preserve"> </w:t>
      </w:r>
      <w:proofErr w:type="spellStart"/>
      <w:r w:rsidRPr="004D21B7">
        <w:rPr>
          <w:sz w:val="21"/>
          <w:szCs w:val="21"/>
        </w:rPr>
        <w:t>giải</w:t>
      </w:r>
      <w:proofErr w:type="spellEnd"/>
      <w:r w:rsidRPr="004D21B7">
        <w:rPr>
          <w:sz w:val="21"/>
          <w:szCs w:val="21"/>
        </w:rPr>
        <w:t xml:space="preserve"> </w:t>
      </w:r>
      <w:proofErr w:type="spellStart"/>
      <w:r w:rsidRPr="004D21B7">
        <w:rPr>
          <w:sz w:val="21"/>
          <w:szCs w:val="21"/>
        </w:rPr>
        <w:t>quyết</w:t>
      </w:r>
      <w:proofErr w:type="spellEnd"/>
      <w:r w:rsidRPr="004D21B7">
        <w:rPr>
          <w:sz w:val="21"/>
          <w:szCs w:val="21"/>
        </w:rPr>
        <w:t xml:space="preserve"> </w:t>
      </w:r>
      <w:proofErr w:type="spellStart"/>
      <w:r w:rsidRPr="004D21B7">
        <w:rPr>
          <w:sz w:val="21"/>
          <w:szCs w:val="21"/>
        </w:rPr>
        <w:t>các</w:t>
      </w:r>
      <w:proofErr w:type="spellEnd"/>
      <w:r w:rsidRPr="004D21B7">
        <w:rPr>
          <w:sz w:val="21"/>
          <w:szCs w:val="21"/>
        </w:rPr>
        <w:t xml:space="preserve"> </w:t>
      </w:r>
      <w:proofErr w:type="spellStart"/>
      <w:r w:rsidRPr="004D21B7">
        <w:rPr>
          <w:sz w:val="21"/>
          <w:szCs w:val="21"/>
        </w:rPr>
        <w:t>khiếu</w:t>
      </w:r>
      <w:proofErr w:type="spellEnd"/>
      <w:r w:rsidRPr="004D21B7">
        <w:rPr>
          <w:sz w:val="21"/>
          <w:szCs w:val="21"/>
        </w:rPr>
        <w:t xml:space="preserve"> </w:t>
      </w:r>
      <w:proofErr w:type="spellStart"/>
      <w:r w:rsidRPr="004D21B7">
        <w:rPr>
          <w:sz w:val="21"/>
          <w:szCs w:val="21"/>
        </w:rPr>
        <w:t>nại</w:t>
      </w:r>
      <w:proofErr w:type="spellEnd"/>
      <w:r w:rsidRPr="004D21B7">
        <w:rPr>
          <w:sz w:val="21"/>
          <w:szCs w:val="21"/>
        </w:rPr>
        <w:t xml:space="preserve"> </w:t>
      </w:r>
      <w:proofErr w:type="spellStart"/>
      <w:r w:rsidRPr="004D21B7">
        <w:rPr>
          <w:sz w:val="21"/>
          <w:szCs w:val="21"/>
        </w:rPr>
        <w:t>đối</w:t>
      </w:r>
      <w:proofErr w:type="spellEnd"/>
      <w:r w:rsidRPr="004D21B7">
        <w:rPr>
          <w:sz w:val="21"/>
          <w:szCs w:val="21"/>
        </w:rPr>
        <w:t xml:space="preserve"> </w:t>
      </w:r>
      <w:proofErr w:type="spellStart"/>
      <w:r w:rsidRPr="004D21B7">
        <w:rPr>
          <w:sz w:val="21"/>
          <w:szCs w:val="21"/>
        </w:rPr>
        <w:t>với</w:t>
      </w:r>
      <w:proofErr w:type="spellEnd"/>
      <w:r w:rsidRPr="004D21B7">
        <w:rPr>
          <w:sz w:val="21"/>
          <w:szCs w:val="21"/>
        </w:rPr>
        <w:t xml:space="preserve"> </w:t>
      </w:r>
      <w:proofErr w:type="spellStart"/>
      <w:r w:rsidRPr="004D21B7">
        <w:rPr>
          <w:sz w:val="21"/>
          <w:szCs w:val="21"/>
        </w:rPr>
        <w:t>các</w:t>
      </w:r>
      <w:proofErr w:type="spellEnd"/>
      <w:r w:rsidRPr="004D21B7">
        <w:rPr>
          <w:sz w:val="21"/>
          <w:szCs w:val="21"/>
        </w:rPr>
        <w:t xml:space="preserve"> </w:t>
      </w:r>
      <w:proofErr w:type="spellStart"/>
      <w:r w:rsidRPr="004D21B7">
        <w:rPr>
          <w:sz w:val="21"/>
          <w:szCs w:val="21"/>
        </w:rPr>
        <w:t>doanh</w:t>
      </w:r>
      <w:proofErr w:type="spellEnd"/>
      <w:r w:rsidRPr="004D21B7">
        <w:rPr>
          <w:sz w:val="21"/>
          <w:szCs w:val="21"/>
        </w:rPr>
        <w:t xml:space="preserve"> </w:t>
      </w:r>
      <w:proofErr w:type="spellStart"/>
      <w:r w:rsidRPr="004D21B7">
        <w:rPr>
          <w:sz w:val="21"/>
          <w:szCs w:val="21"/>
        </w:rPr>
        <w:t>nghiệp</w:t>
      </w:r>
      <w:proofErr w:type="spellEnd"/>
      <w:r w:rsidRPr="004D21B7">
        <w:rPr>
          <w:sz w:val="21"/>
          <w:szCs w:val="21"/>
        </w:rPr>
        <w:t xml:space="preserve"> </w:t>
      </w:r>
      <w:proofErr w:type="spellStart"/>
      <w:r w:rsidRPr="004D21B7">
        <w:rPr>
          <w:sz w:val="21"/>
          <w:szCs w:val="21"/>
        </w:rPr>
        <w:t>đa</w:t>
      </w:r>
      <w:proofErr w:type="spellEnd"/>
      <w:r w:rsidRPr="004D21B7">
        <w:rPr>
          <w:sz w:val="21"/>
          <w:szCs w:val="21"/>
        </w:rPr>
        <w:t xml:space="preserve"> </w:t>
      </w:r>
      <w:proofErr w:type="spellStart"/>
      <w:r w:rsidRPr="004D21B7">
        <w:rPr>
          <w:sz w:val="21"/>
          <w:szCs w:val="21"/>
        </w:rPr>
        <w:t>quốc</w:t>
      </w:r>
      <w:proofErr w:type="spellEnd"/>
      <w:r w:rsidRPr="004D21B7">
        <w:rPr>
          <w:sz w:val="21"/>
          <w:szCs w:val="21"/>
        </w:rPr>
        <w:t xml:space="preserve"> </w:t>
      </w:r>
      <w:proofErr w:type="spellStart"/>
      <w:r w:rsidRPr="004D21B7">
        <w:rPr>
          <w:sz w:val="21"/>
          <w:szCs w:val="21"/>
        </w:rPr>
        <w:t>gia</w:t>
      </w:r>
      <w:proofErr w:type="spellEnd"/>
      <w:r w:rsidRPr="004D21B7">
        <w:rPr>
          <w:sz w:val="21"/>
          <w:szCs w:val="21"/>
        </w:rPr>
        <w:t xml:space="preserve"> </w:t>
      </w:r>
      <w:r w:rsidR="00912343">
        <w:rPr>
          <w:sz w:val="21"/>
          <w:szCs w:val="21"/>
        </w:rPr>
        <w:t>‘</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liên</w:t>
      </w:r>
      <w:proofErr w:type="spellEnd"/>
      <w:r w:rsidRPr="004D21B7">
        <w:rPr>
          <w:sz w:val="21"/>
          <w:szCs w:val="21"/>
        </w:rPr>
        <w:t xml:space="preserve"> </w:t>
      </w:r>
      <w:proofErr w:type="spellStart"/>
      <w:r w:rsidRPr="004D21B7">
        <w:rPr>
          <w:sz w:val="21"/>
          <w:szCs w:val="21"/>
        </w:rPr>
        <w:t>quan</w:t>
      </w:r>
      <w:proofErr w:type="spellEnd"/>
      <w:r w:rsidR="00912343">
        <w:rPr>
          <w:sz w:val="21"/>
          <w:szCs w:val="21"/>
        </w:rPr>
        <w:t>’</w:t>
      </w:r>
      <w:r w:rsidRPr="004D21B7">
        <w:rPr>
          <w:sz w:val="21"/>
          <w:szCs w:val="21"/>
        </w:rPr>
        <w:t xml:space="preserve"> </w:t>
      </w:r>
      <w:proofErr w:type="spellStart"/>
      <w:r w:rsidRPr="004D21B7">
        <w:rPr>
          <w:sz w:val="21"/>
          <w:szCs w:val="21"/>
        </w:rPr>
        <w:t>đến</w:t>
      </w:r>
      <w:proofErr w:type="spellEnd"/>
      <w:r w:rsidRPr="004D21B7">
        <w:rPr>
          <w:sz w:val="21"/>
          <w:szCs w:val="21"/>
        </w:rPr>
        <w:t xml:space="preserve"> </w:t>
      </w:r>
      <w:proofErr w:type="spellStart"/>
      <w:r w:rsidRPr="004D21B7">
        <w:rPr>
          <w:sz w:val="21"/>
          <w:szCs w:val="21"/>
        </w:rPr>
        <w:t>các</w:t>
      </w:r>
      <w:proofErr w:type="spellEnd"/>
      <w:r w:rsidRPr="004D21B7">
        <w:rPr>
          <w:sz w:val="21"/>
          <w:szCs w:val="21"/>
        </w:rPr>
        <w:t xml:space="preserve"> </w:t>
      </w:r>
      <w:proofErr w:type="spellStart"/>
      <w:r w:rsidRPr="004D21B7">
        <w:rPr>
          <w:sz w:val="21"/>
          <w:szCs w:val="21"/>
        </w:rPr>
        <w:t>nước</w:t>
      </w:r>
      <w:proofErr w:type="spellEnd"/>
      <w:r w:rsidRPr="004D21B7">
        <w:rPr>
          <w:sz w:val="21"/>
          <w:szCs w:val="21"/>
        </w:rPr>
        <w:t xml:space="preserve"> </w:t>
      </w:r>
      <w:proofErr w:type="spellStart"/>
      <w:r w:rsidRPr="004D21B7">
        <w:rPr>
          <w:sz w:val="21"/>
          <w:szCs w:val="21"/>
        </w:rPr>
        <w:t>đó</w:t>
      </w:r>
      <w:proofErr w:type="spellEnd"/>
      <w:r w:rsidRPr="004D21B7">
        <w:rPr>
          <w:sz w:val="21"/>
          <w:szCs w:val="21"/>
        </w:rPr>
        <w:t xml:space="preserve">. Các </w:t>
      </w:r>
      <w:proofErr w:type="spellStart"/>
      <w:r w:rsidRPr="004D21B7">
        <w:rPr>
          <w:sz w:val="21"/>
          <w:szCs w:val="21"/>
        </w:rPr>
        <w:t>nước</w:t>
      </w:r>
      <w:proofErr w:type="spellEnd"/>
      <w:r w:rsidRPr="004D21B7">
        <w:rPr>
          <w:sz w:val="21"/>
          <w:szCs w:val="21"/>
        </w:rPr>
        <w:t xml:space="preserve"> </w:t>
      </w:r>
      <w:proofErr w:type="spellStart"/>
      <w:r w:rsidRPr="004D21B7">
        <w:rPr>
          <w:sz w:val="21"/>
          <w:szCs w:val="21"/>
        </w:rPr>
        <w:t>này</w:t>
      </w:r>
      <w:proofErr w:type="spellEnd"/>
      <w:r w:rsidRPr="004D21B7">
        <w:rPr>
          <w:sz w:val="21"/>
          <w:szCs w:val="21"/>
        </w:rPr>
        <w:t xml:space="preserve"> </w:t>
      </w:r>
      <w:proofErr w:type="spellStart"/>
      <w:r w:rsidRPr="004D21B7">
        <w:rPr>
          <w:sz w:val="21"/>
          <w:szCs w:val="21"/>
        </w:rPr>
        <w:t>được</w:t>
      </w:r>
      <w:proofErr w:type="spellEnd"/>
      <w:r w:rsidRPr="004D21B7">
        <w:rPr>
          <w:sz w:val="21"/>
          <w:szCs w:val="21"/>
        </w:rPr>
        <w:t xml:space="preserve"> </w:t>
      </w:r>
      <w:proofErr w:type="spellStart"/>
      <w:r w:rsidRPr="004D21B7">
        <w:rPr>
          <w:sz w:val="21"/>
          <w:szCs w:val="21"/>
        </w:rPr>
        <w:t>liệt</w:t>
      </w:r>
      <w:proofErr w:type="spellEnd"/>
      <w:r w:rsidRPr="004D21B7">
        <w:rPr>
          <w:sz w:val="21"/>
          <w:szCs w:val="21"/>
        </w:rPr>
        <w:t xml:space="preserve"> </w:t>
      </w:r>
      <w:proofErr w:type="spellStart"/>
      <w:r w:rsidRPr="004D21B7">
        <w:rPr>
          <w:sz w:val="21"/>
          <w:szCs w:val="21"/>
        </w:rPr>
        <w:t>kê</w:t>
      </w:r>
      <w:proofErr w:type="spellEnd"/>
      <w:r w:rsidRPr="004D21B7">
        <w:rPr>
          <w:sz w:val="21"/>
          <w:szCs w:val="21"/>
        </w:rPr>
        <w:t xml:space="preserve"> </w:t>
      </w:r>
      <w:proofErr w:type="spellStart"/>
      <w:r w:rsidRPr="004D21B7">
        <w:rPr>
          <w:sz w:val="21"/>
          <w:szCs w:val="21"/>
        </w:rPr>
        <w:t>tại</w:t>
      </w:r>
      <w:proofErr w:type="spellEnd"/>
      <w:r w:rsidR="00B366FC">
        <w:rPr>
          <w:sz w:val="21"/>
          <w:szCs w:val="21"/>
        </w:rPr>
        <w:t xml:space="preserve"> </w:t>
      </w:r>
      <w:hyperlink r:id="rId11" w:history="1">
        <w:proofErr w:type="spellStart"/>
        <w:r w:rsidR="00620165">
          <w:rPr>
            <w:rStyle w:val="Hyperlink"/>
            <w:sz w:val="21"/>
            <w:szCs w:val="21"/>
          </w:rPr>
          <w:t>trang</w:t>
        </w:r>
        <w:proofErr w:type="spellEnd"/>
        <w:r w:rsidR="00620165">
          <w:rPr>
            <w:rStyle w:val="Hyperlink"/>
            <w:sz w:val="21"/>
            <w:szCs w:val="21"/>
          </w:rPr>
          <w:t xml:space="preserve"> web </w:t>
        </w:r>
        <w:proofErr w:type="spellStart"/>
        <w:r w:rsidR="00620165">
          <w:rPr>
            <w:rStyle w:val="Hyperlink"/>
            <w:sz w:val="21"/>
            <w:szCs w:val="21"/>
          </w:rPr>
          <w:t>của</w:t>
        </w:r>
        <w:proofErr w:type="spellEnd"/>
        <w:r w:rsidR="00620165">
          <w:rPr>
            <w:rStyle w:val="Hyperlink"/>
            <w:sz w:val="21"/>
            <w:szCs w:val="21"/>
          </w:rPr>
          <w:t xml:space="preserve"> OECD</w:t>
        </w:r>
      </w:hyperlink>
      <w:r w:rsidR="00B366FC">
        <w:t>.</w:t>
      </w:r>
    </w:p>
    <w:p w14:paraId="5092A3D4" w14:textId="79C5EB72" w:rsidR="001C7C97" w:rsidRDefault="004D21B7" w:rsidP="00887DFD">
      <w:pPr>
        <w:pStyle w:val="Heading2"/>
      </w:pPr>
      <w:r w:rsidRPr="004D21B7">
        <w:rPr>
          <w:noProof/>
          <w:sz w:val="21"/>
          <w:szCs w:val="21"/>
        </w:rPr>
        <w:drawing>
          <wp:anchor distT="0" distB="0" distL="114300" distR="114300" simplePos="0" relativeHeight="251658242" behindDoc="0" locked="0" layoutInCell="1" allowOverlap="1" wp14:anchorId="59B01EF9" wp14:editId="7909479D">
            <wp:simplePos x="0" y="0"/>
            <wp:positionH relativeFrom="column">
              <wp:posOffset>-3810</wp:posOffset>
            </wp:positionH>
            <wp:positionV relativeFrom="paragraph">
              <wp:posOffset>403428</wp:posOffset>
            </wp:positionV>
            <wp:extent cx="1007745" cy="1007745"/>
            <wp:effectExtent l="0" t="0" r="0" b="0"/>
            <wp:wrapSquare wrapText="bothSides"/>
            <wp:docPr id="71328491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84911"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007745" cy="10077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D77CB" w:rsidRPr="00DD77CB">
        <w:t>Tôi</w:t>
      </w:r>
      <w:proofErr w:type="spellEnd"/>
      <w:r w:rsidR="00DD77CB" w:rsidRPr="00DD77CB">
        <w:t xml:space="preserve"> </w:t>
      </w:r>
      <w:proofErr w:type="spellStart"/>
      <w:r w:rsidR="00DD77CB" w:rsidRPr="00DD77CB">
        <w:t>có</w:t>
      </w:r>
      <w:proofErr w:type="spellEnd"/>
      <w:r w:rsidR="00DD77CB" w:rsidRPr="00DD77CB">
        <w:t xml:space="preserve"> </w:t>
      </w:r>
      <w:proofErr w:type="spellStart"/>
      <w:r w:rsidR="00DD77CB" w:rsidRPr="00DD77CB">
        <w:t>thể</w:t>
      </w:r>
      <w:proofErr w:type="spellEnd"/>
      <w:r w:rsidR="00DD77CB" w:rsidRPr="00DD77CB">
        <w:t xml:space="preserve"> </w:t>
      </w:r>
      <w:proofErr w:type="spellStart"/>
      <w:r w:rsidR="00DD77CB" w:rsidRPr="00DD77CB">
        <w:t>khiếu</w:t>
      </w:r>
      <w:proofErr w:type="spellEnd"/>
      <w:r w:rsidR="00DD77CB" w:rsidRPr="00DD77CB">
        <w:t xml:space="preserve"> </w:t>
      </w:r>
      <w:proofErr w:type="spellStart"/>
      <w:r w:rsidR="00DD77CB" w:rsidRPr="00DD77CB">
        <w:t>nại</w:t>
      </w:r>
      <w:proofErr w:type="spellEnd"/>
      <w:r w:rsidR="00DD77CB" w:rsidRPr="00DD77CB">
        <w:t xml:space="preserve"> </w:t>
      </w:r>
      <w:proofErr w:type="spellStart"/>
      <w:r w:rsidR="00DD77CB" w:rsidRPr="00DD77CB">
        <w:t>về</w:t>
      </w:r>
      <w:proofErr w:type="spellEnd"/>
      <w:r w:rsidR="00DD77CB" w:rsidRPr="00DD77CB">
        <w:t xml:space="preserve"> </w:t>
      </w:r>
      <w:proofErr w:type="spellStart"/>
      <w:r w:rsidR="00DD77CB" w:rsidRPr="00DD77CB">
        <w:t>những</w:t>
      </w:r>
      <w:proofErr w:type="spellEnd"/>
      <w:r w:rsidR="00DD77CB" w:rsidRPr="00DD77CB">
        <w:t xml:space="preserve"> </w:t>
      </w:r>
      <w:proofErr w:type="spellStart"/>
      <w:r w:rsidR="00DD77CB" w:rsidRPr="00DD77CB">
        <w:t>vấn</w:t>
      </w:r>
      <w:proofErr w:type="spellEnd"/>
      <w:r w:rsidR="00DD77CB" w:rsidRPr="00DD77CB">
        <w:t xml:space="preserve"> </w:t>
      </w:r>
      <w:proofErr w:type="spellStart"/>
      <w:r w:rsidR="00DD77CB" w:rsidRPr="00DD77CB">
        <w:t>đề</w:t>
      </w:r>
      <w:proofErr w:type="spellEnd"/>
      <w:r w:rsidR="00DD77CB" w:rsidRPr="00DD77CB">
        <w:t xml:space="preserve"> </w:t>
      </w:r>
      <w:proofErr w:type="spellStart"/>
      <w:r w:rsidR="00DD77CB" w:rsidRPr="00DD77CB">
        <w:t>gì</w:t>
      </w:r>
      <w:proofErr w:type="spellEnd"/>
      <w:r w:rsidR="00DD77CB" w:rsidRPr="00DD77CB">
        <w:t>?</w:t>
      </w:r>
      <w:r w:rsidR="00D35CE7" w:rsidRPr="00D35CE7">
        <w:t xml:space="preserve"> </w:t>
      </w:r>
    </w:p>
    <w:p w14:paraId="0253B0AB" w14:textId="1D5AADF6" w:rsidR="00A21A26" w:rsidRPr="004D21B7" w:rsidRDefault="006D11BD" w:rsidP="00A21A26">
      <w:pPr>
        <w:rPr>
          <w:sz w:val="21"/>
          <w:szCs w:val="21"/>
        </w:rPr>
      </w:pPr>
      <w:r>
        <w:rPr>
          <w:sz w:val="21"/>
          <w:szCs w:val="21"/>
          <w:lang w:val="vi-VN"/>
        </w:rPr>
        <w:t>Quý vị</w:t>
      </w:r>
      <w:r w:rsidR="007911C0" w:rsidRPr="004D21B7">
        <w:rPr>
          <w:sz w:val="21"/>
          <w:szCs w:val="21"/>
        </w:rPr>
        <w:t xml:space="preserve"> </w:t>
      </w:r>
      <w:proofErr w:type="spellStart"/>
      <w:r w:rsidR="007911C0" w:rsidRPr="004D21B7">
        <w:rPr>
          <w:sz w:val="21"/>
          <w:szCs w:val="21"/>
        </w:rPr>
        <w:t>có</w:t>
      </w:r>
      <w:proofErr w:type="spellEnd"/>
      <w:r w:rsidR="007911C0" w:rsidRPr="004D21B7">
        <w:rPr>
          <w:sz w:val="21"/>
          <w:szCs w:val="21"/>
        </w:rPr>
        <w:t xml:space="preserve"> </w:t>
      </w:r>
      <w:proofErr w:type="spellStart"/>
      <w:r w:rsidR="007911C0" w:rsidRPr="004D21B7">
        <w:rPr>
          <w:sz w:val="21"/>
          <w:szCs w:val="21"/>
        </w:rPr>
        <w:t>thể</w:t>
      </w:r>
      <w:proofErr w:type="spellEnd"/>
      <w:r w:rsidR="007911C0" w:rsidRPr="004D21B7">
        <w:rPr>
          <w:sz w:val="21"/>
          <w:szCs w:val="21"/>
        </w:rPr>
        <w:t xml:space="preserve"> </w:t>
      </w:r>
      <w:proofErr w:type="spellStart"/>
      <w:r w:rsidR="007911C0" w:rsidRPr="004D21B7">
        <w:rPr>
          <w:sz w:val="21"/>
          <w:szCs w:val="21"/>
        </w:rPr>
        <w:t>khiếu</w:t>
      </w:r>
      <w:proofErr w:type="spellEnd"/>
      <w:r w:rsidR="007911C0" w:rsidRPr="004D21B7">
        <w:rPr>
          <w:sz w:val="21"/>
          <w:szCs w:val="21"/>
        </w:rPr>
        <w:t xml:space="preserve"> </w:t>
      </w:r>
      <w:proofErr w:type="spellStart"/>
      <w:r w:rsidR="007911C0" w:rsidRPr="004D21B7">
        <w:rPr>
          <w:sz w:val="21"/>
          <w:szCs w:val="21"/>
        </w:rPr>
        <w:t>nại</w:t>
      </w:r>
      <w:proofErr w:type="spellEnd"/>
      <w:r w:rsidR="007911C0" w:rsidRPr="004D21B7">
        <w:rPr>
          <w:sz w:val="21"/>
          <w:szCs w:val="21"/>
        </w:rPr>
        <w:t xml:space="preserve"> </w:t>
      </w:r>
      <w:proofErr w:type="spellStart"/>
      <w:r w:rsidR="007911C0" w:rsidRPr="004D21B7">
        <w:rPr>
          <w:sz w:val="21"/>
          <w:szCs w:val="21"/>
        </w:rPr>
        <w:t>về</w:t>
      </w:r>
      <w:proofErr w:type="spellEnd"/>
      <w:r w:rsidR="007911C0" w:rsidRPr="004D21B7">
        <w:rPr>
          <w:sz w:val="21"/>
          <w:szCs w:val="21"/>
        </w:rPr>
        <w:t xml:space="preserve"> </w:t>
      </w:r>
      <w:proofErr w:type="spellStart"/>
      <w:r w:rsidR="007911C0" w:rsidRPr="004D21B7">
        <w:rPr>
          <w:sz w:val="21"/>
          <w:szCs w:val="21"/>
        </w:rPr>
        <w:t>hành</w:t>
      </w:r>
      <w:proofErr w:type="spellEnd"/>
      <w:r w:rsidR="007911C0" w:rsidRPr="004D21B7">
        <w:rPr>
          <w:sz w:val="21"/>
          <w:szCs w:val="21"/>
        </w:rPr>
        <w:t xml:space="preserve"> vi </w:t>
      </w:r>
      <w:proofErr w:type="spellStart"/>
      <w:r w:rsidR="007911C0" w:rsidRPr="004D21B7">
        <w:rPr>
          <w:sz w:val="21"/>
          <w:szCs w:val="21"/>
        </w:rPr>
        <w:t>kinh</w:t>
      </w:r>
      <w:proofErr w:type="spellEnd"/>
      <w:r w:rsidR="007911C0" w:rsidRPr="004D21B7">
        <w:rPr>
          <w:sz w:val="21"/>
          <w:szCs w:val="21"/>
        </w:rPr>
        <w:t xml:space="preserve"> </w:t>
      </w:r>
      <w:proofErr w:type="spellStart"/>
      <w:r w:rsidR="007911C0" w:rsidRPr="004D21B7">
        <w:rPr>
          <w:sz w:val="21"/>
          <w:szCs w:val="21"/>
        </w:rPr>
        <w:t>doanh</w:t>
      </w:r>
      <w:proofErr w:type="spellEnd"/>
      <w:r w:rsidR="007911C0" w:rsidRPr="004D21B7">
        <w:rPr>
          <w:sz w:val="21"/>
          <w:szCs w:val="21"/>
        </w:rPr>
        <w:t xml:space="preserve"> </w:t>
      </w:r>
      <w:proofErr w:type="spellStart"/>
      <w:r w:rsidR="007911C0" w:rsidRPr="004D21B7">
        <w:rPr>
          <w:sz w:val="21"/>
          <w:szCs w:val="21"/>
        </w:rPr>
        <w:t>liên</w:t>
      </w:r>
      <w:proofErr w:type="spellEnd"/>
      <w:r w:rsidR="007911C0" w:rsidRPr="004D21B7">
        <w:rPr>
          <w:sz w:val="21"/>
          <w:szCs w:val="21"/>
        </w:rPr>
        <w:t xml:space="preserve"> </w:t>
      </w:r>
      <w:proofErr w:type="spellStart"/>
      <w:r w:rsidR="007911C0" w:rsidRPr="004D21B7">
        <w:rPr>
          <w:sz w:val="21"/>
          <w:szCs w:val="21"/>
        </w:rPr>
        <w:t>quan</w:t>
      </w:r>
      <w:proofErr w:type="spellEnd"/>
      <w:r w:rsidR="007911C0" w:rsidRPr="004D21B7">
        <w:rPr>
          <w:sz w:val="21"/>
          <w:szCs w:val="21"/>
        </w:rPr>
        <w:t xml:space="preserve"> </w:t>
      </w:r>
      <w:proofErr w:type="spellStart"/>
      <w:r w:rsidR="007911C0" w:rsidRPr="004D21B7">
        <w:rPr>
          <w:sz w:val="21"/>
          <w:szCs w:val="21"/>
        </w:rPr>
        <w:t>đến</w:t>
      </w:r>
      <w:proofErr w:type="spellEnd"/>
      <w:r w:rsidR="00A21A26" w:rsidRPr="004D21B7">
        <w:rPr>
          <w:sz w:val="21"/>
          <w:szCs w:val="21"/>
        </w:rPr>
        <w:t>:</w:t>
      </w:r>
    </w:p>
    <w:p w14:paraId="5FAD4F5C" w14:textId="3E1E9B08" w:rsidR="00A21A26" w:rsidRPr="004D21B7" w:rsidRDefault="000473DE" w:rsidP="004D21B7">
      <w:pPr>
        <w:pStyle w:val="Bullet"/>
        <w:ind w:left="1985" w:hanging="312"/>
        <w:rPr>
          <w:sz w:val="21"/>
          <w:szCs w:val="21"/>
        </w:rPr>
      </w:pPr>
      <w:proofErr w:type="spellStart"/>
      <w:r w:rsidRPr="004D21B7">
        <w:rPr>
          <w:sz w:val="21"/>
          <w:szCs w:val="21"/>
        </w:rPr>
        <w:t>nhân</w:t>
      </w:r>
      <w:proofErr w:type="spellEnd"/>
      <w:r w:rsidRPr="004D21B7">
        <w:rPr>
          <w:sz w:val="21"/>
          <w:szCs w:val="21"/>
        </w:rPr>
        <w:t xml:space="preserve"> </w:t>
      </w:r>
      <w:proofErr w:type="spellStart"/>
      <w:r w:rsidRPr="004D21B7">
        <w:rPr>
          <w:sz w:val="21"/>
          <w:szCs w:val="21"/>
        </w:rPr>
        <w:t>quyền</w:t>
      </w:r>
      <w:proofErr w:type="spellEnd"/>
      <w:r w:rsidRPr="004D21B7">
        <w:rPr>
          <w:sz w:val="21"/>
          <w:szCs w:val="21"/>
        </w:rPr>
        <w:t xml:space="preserve">, </w:t>
      </w:r>
      <w:proofErr w:type="spellStart"/>
      <w:r w:rsidRPr="004D21B7">
        <w:rPr>
          <w:sz w:val="21"/>
          <w:szCs w:val="21"/>
        </w:rPr>
        <w:t>quyền</w:t>
      </w:r>
      <w:proofErr w:type="spellEnd"/>
      <w:r w:rsidRPr="004D21B7">
        <w:rPr>
          <w:sz w:val="21"/>
          <w:szCs w:val="21"/>
        </w:rPr>
        <w:t xml:space="preserve"> </w:t>
      </w:r>
      <w:proofErr w:type="spellStart"/>
      <w:r w:rsidRPr="004D21B7">
        <w:rPr>
          <w:sz w:val="21"/>
          <w:szCs w:val="21"/>
        </w:rPr>
        <w:t>lao</w:t>
      </w:r>
      <w:proofErr w:type="spellEnd"/>
      <w:r w:rsidRPr="004D21B7">
        <w:rPr>
          <w:sz w:val="21"/>
          <w:szCs w:val="21"/>
        </w:rPr>
        <w:t xml:space="preserve"> </w:t>
      </w:r>
      <w:proofErr w:type="spellStart"/>
      <w:r w:rsidRPr="004D21B7">
        <w:rPr>
          <w:sz w:val="21"/>
          <w:szCs w:val="21"/>
        </w:rPr>
        <w:t>động</w:t>
      </w:r>
      <w:proofErr w:type="spellEnd"/>
      <w:r w:rsidRPr="004D21B7">
        <w:rPr>
          <w:sz w:val="21"/>
          <w:szCs w:val="21"/>
        </w:rPr>
        <w:t xml:space="preserve">, </w:t>
      </w:r>
      <w:proofErr w:type="spellStart"/>
      <w:r w:rsidRPr="004D21B7">
        <w:rPr>
          <w:sz w:val="21"/>
          <w:szCs w:val="21"/>
        </w:rPr>
        <w:t>môi</w:t>
      </w:r>
      <w:proofErr w:type="spellEnd"/>
      <w:r w:rsidRPr="004D21B7">
        <w:rPr>
          <w:sz w:val="21"/>
          <w:szCs w:val="21"/>
        </w:rPr>
        <w:t xml:space="preserve"> </w:t>
      </w:r>
      <w:proofErr w:type="spellStart"/>
      <w:r w:rsidRPr="004D21B7">
        <w:rPr>
          <w:sz w:val="21"/>
          <w:szCs w:val="21"/>
        </w:rPr>
        <w:t>trường</w:t>
      </w:r>
      <w:proofErr w:type="spellEnd"/>
      <w:r w:rsidRPr="004D21B7">
        <w:rPr>
          <w:sz w:val="21"/>
          <w:szCs w:val="21"/>
        </w:rPr>
        <w:t xml:space="preserve"> </w:t>
      </w:r>
      <w:proofErr w:type="spellStart"/>
      <w:r w:rsidRPr="004D21B7">
        <w:rPr>
          <w:sz w:val="21"/>
          <w:szCs w:val="21"/>
        </w:rPr>
        <w:t>và</w:t>
      </w:r>
      <w:proofErr w:type="spellEnd"/>
      <w:r w:rsidRPr="004D21B7">
        <w:rPr>
          <w:sz w:val="21"/>
          <w:szCs w:val="21"/>
        </w:rPr>
        <w:t xml:space="preserve"> </w:t>
      </w:r>
      <w:proofErr w:type="spellStart"/>
      <w:r w:rsidRPr="004D21B7">
        <w:rPr>
          <w:sz w:val="21"/>
          <w:szCs w:val="21"/>
        </w:rPr>
        <w:t>biến</w:t>
      </w:r>
      <w:proofErr w:type="spellEnd"/>
      <w:r w:rsidRPr="004D21B7">
        <w:rPr>
          <w:sz w:val="21"/>
          <w:szCs w:val="21"/>
        </w:rPr>
        <w:t xml:space="preserve"> </w:t>
      </w:r>
      <w:proofErr w:type="spellStart"/>
      <w:r w:rsidRPr="004D21B7">
        <w:rPr>
          <w:sz w:val="21"/>
          <w:szCs w:val="21"/>
        </w:rPr>
        <w:t>đổi</w:t>
      </w:r>
      <w:proofErr w:type="spellEnd"/>
      <w:r w:rsidRPr="004D21B7">
        <w:rPr>
          <w:sz w:val="21"/>
          <w:szCs w:val="21"/>
        </w:rPr>
        <w:t xml:space="preserve"> </w:t>
      </w:r>
      <w:proofErr w:type="spellStart"/>
      <w:r w:rsidRPr="004D21B7">
        <w:rPr>
          <w:sz w:val="21"/>
          <w:szCs w:val="21"/>
        </w:rPr>
        <w:t>khí</w:t>
      </w:r>
      <w:proofErr w:type="spellEnd"/>
      <w:r w:rsidRPr="004D21B7">
        <w:rPr>
          <w:sz w:val="21"/>
          <w:szCs w:val="21"/>
        </w:rPr>
        <w:t xml:space="preserve"> </w:t>
      </w:r>
      <w:proofErr w:type="spellStart"/>
      <w:r w:rsidR="008F0A56" w:rsidRPr="004D21B7">
        <w:rPr>
          <w:rFonts w:cs="Calibri Light"/>
          <w:sz w:val="21"/>
          <w:szCs w:val="21"/>
        </w:rPr>
        <w:t>hậu</w:t>
      </w:r>
      <w:proofErr w:type="spellEnd"/>
    </w:p>
    <w:p w14:paraId="16CA61F4" w14:textId="3AD0838B" w:rsidR="00A21A26" w:rsidRPr="004D21B7" w:rsidRDefault="00353630" w:rsidP="004D21B7">
      <w:pPr>
        <w:pStyle w:val="Bullet"/>
        <w:ind w:left="1985" w:hanging="312"/>
        <w:rPr>
          <w:sz w:val="21"/>
          <w:szCs w:val="21"/>
        </w:rPr>
      </w:pPr>
      <w:proofErr w:type="spellStart"/>
      <w:r w:rsidRPr="004D21B7">
        <w:rPr>
          <w:sz w:val="21"/>
          <w:szCs w:val="21"/>
        </w:rPr>
        <w:t>tiết</w:t>
      </w:r>
      <w:proofErr w:type="spellEnd"/>
      <w:r w:rsidRPr="004D21B7">
        <w:rPr>
          <w:sz w:val="21"/>
          <w:szCs w:val="21"/>
        </w:rPr>
        <w:t xml:space="preserve"> </w:t>
      </w:r>
      <w:proofErr w:type="spellStart"/>
      <w:r w:rsidRPr="004D21B7">
        <w:rPr>
          <w:sz w:val="21"/>
          <w:szCs w:val="21"/>
        </w:rPr>
        <w:t>lộ</w:t>
      </w:r>
      <w:proofErr w:type="spellEnd"/>
      <w:r w:rsidRPr="004D21B7">
        <w:rPr>
          <w:sz w:val="21"/>
          <w:szCs w:val="21"/>
        </w:rPr>
        <w:t xml:space="preserve"> </w:t>
      </w:r>
      <w:proofErr w:type="spellStart"/>
      <w:r w:rsidRPr="004D21B7">
        <w:rPr>
          <w:sz w:val="21"/>
          <w:szCs w:val="21"/>
        </w:rPr>
        <w:t>thông</w:t>
      </w:r>
      <w:proofErr w:type="spellEnd"/>
      <w:r w:rsidRPr="004D21B7">
        <w:rPr>
          <w:sz w:val="21"/>
          <w:szCs w:val="21"/>
        </w:rPr>
        <w:t xml:space="preserve"> tin </w:t>
      </w:r>
      <w:proofErr w:type="spellStart"/>
      <w:r w:rsidRPr="004D21B7">
        <w:rPr>
          <w:sz w:val="21"/>
          <w:szCs w:val="21"/>
        </w:rPr>
        <w:t>doanh</w:t>
      </w:r>
      <w:proofErr w:type="spellEnd"/>
      <w:r w:rsidRPr="004D21B7">
        <w:rPr>
          <w:sz w:val="21"/>
          <w:szCs w:val="21"/>
        </w:rPr>
        <w:t xml:space="preserve"> </w:t>
      </w:r>
      <w:proofErr w:type="spellStart"/>
      <w:r w:rsidRPr="004D21B7">
        <w:rPr>
          <w:sz w:val="21"/>
          <w:szCs w:val="21"/>
        </w:rPr>
        <w:t>nghiệp</w:t>
      </w:r>
      <w:proofErr w:type="spellEnd"/>
      <w:r w:rsidRPr="004D21B7">
        <w:rPr>
          <w:sz w:val="21"/>
          <w:szCs w:val="21"/>
        </w:rPr>
        <w:t xml:space="preserve">, </w:t>
      </w:r>
      <w:proofErr w:type="spellStart"/>
      <w:r w:rsidRPr="004D21B7">
        <w:rPr>
          <w:sz w:val="21"/>
          <w:szCs w:val="21"/>
        </w:rPr>
        <w:t>tham</w:t>
      </w:r>
      <w:proofErr w:type="spellEnd"/>
      <w:r w:rsidRPr="004D21B7">
        <w:rPr>
          <w:sz w:val="21"/>
          <w:szCs w:val="21"/>
        </w:rPr>
        <w:t xml:space="preserve"> </w:t>
      </w:r>
      <w:proofErr w:type="spellStart"/>
      <w:r w:rsidRPr="004D21B7">
        <w:rPr>
          <w:sz w:val="21"/>
          <w:szCs w:val="21"/>
        </w:rPr>
        <w:t>nhũng</w:t>
      </w:r>
      <w:proofErr w:type="spellEnd"/>
      <w:r w:rsidRPr="004D21B7">
        <w:rPr>
          <w:sz w:val="21"/>
          <w:szCs w:val="21"/>
        </w:rPr>
        <w:t xml:space="preserve">, </w:t>
      </w:r>
      <w:proofErr w:type="spellStart"/>
      <w:r w:rsidRPr="004D21B7">
        <w:rPr>
          <w:sz w:val="21"/>
          <w:szCs w:val="21"/>
        </w:rPr>
        <w:t>hành</w:t>
      </w:r>
      <w:proofErr w:type="spellEnd"/>
      <w:r w:rsidRPr="004D21B7">
        <w:rPr>
          <w:sz w:val="21"/>
          <w:szCs w:val="21"/>
        </w:rPr>
        <w:t xml:space="preserve"> vi </w:t>
      </w:r>
      <w:r w:rsidR="006D11BD">
        <w:rPr>
          <w:sz w:val="21"/>
          <w:szCs w:val="21"/>
        </w:rPr>
        <w:t>phi</w:t>
      </w:r>
      <w:r w:rsidRPr="004D21B7">
        <w:rPr>
          <w:sz w:val="21"/>
          <w:szCs w:val="21"/>
        </w:rPr>
        <w:t xml:space="preserve"> </w:t>
      </w:r>
      <w:proofErr w:type="spellStart"/>
      <w:r w:rsidRPr="004D21B7">
        <w:rPr>
          <w:sz w:val="21"/>
          <w:szCs w:val="21"/>
        </w:rPr>
        <w:t>cạnh</w:t>
      </w:r>
      <w:proofErr w:type="spellEnd"/>
      <w:r w:rsidRPr="004D21B7">
        <w:rPr>
          <w:sz w:val="21"/>
          <w:szCs w:val="21"/>
        </w:rPr>
        <w:t xml:space="preserve"> </w:t>
      </w:r>
      <w:proofErr w:type="spellStart"/>
      <w:r w:rsidRPr="004D21B7">
        <w:rPr>
          <w:sz w:val="21"/>
          <w:szCs w:val="21"/>
        </w:rPr>
        <w:t>tranh</w:t>
      </w:r>
      <w:proofErr w:type="spellEnd"/>
      <w:r w:rsidRPr="004D21B7">
        <w:rPr>
          <w:sz w:val="21"/>
          <w:szCs w:val="21"/>
        </w:rPr>
        <w:t xml:space="preserve"> </w:t>
      </w:r>
      <w:proofErr w:type="spellStart"/>
      <w:r w:rsidRPr="004D21B7">
        <w:rPr>
          <w:sz w:val="21"/>
          <w:szCs w:val="21"/>
        </w:rPr>
        <w:t>và</w:t>
      </w:r>
      <w:proofErr w:type="spellEnd"/>
      <w:r w:rsidRPr="004D21B7">
        <w:rPr>
          <w:sz w:val="21"/>
          <w:szCs w:val="21"/>
        </w:rPr>
        <w:t xml:space="preserve"> </w:t>
      </w:r>
      <w:proofErr w:type="spellStart"/>
      <w:r w:rsidRPr="004D21B7">
        <w:rPr>
          <w:sz w:val="21"/>
          <w:szCs w:val="21"/>
        </w:rPr>
        <w:t>trốn</w:t>
      </w:r>
      <w:proofErr w:type="spellEnd"/>
      <w:r w:rsidRPr="004D21B7">
        <w:rPr>
          <w:sz w:val="21"/>
          <w:szCs w:val="21"/>
        </w:rPr>
        <w:t xml:space="preserve"> </w:t>
      </w:r>
      <w:proofErr w:type="spellStart"/>
      <w:r w:rsidR="003F0654" w:rsidRPr="004D21B7">
        <w:rPr>
          <w:rFonts w:cs="Calibri Light"/>
          <w:sz w:val="21"/>
          <w:szCs w:val="21"/>
        </w:rPr>
        <w:t>thuế</w:t>
      </w:r>
      <w:proofErr w:type="spellEnd"/>
    </w:p>
    <w:p w14:paraId="6D1C9CD6" w14:textId="7F2B49ED" w:rsidR="00A21A26" w:rsidRPr="004D21B7" w:rsidRDefault="001E76D2" w:rsidP="004D21B7">
      <w:pPr>
        <w:pStyle w:val="Bullet"/>
        <w:ind w:left="1985" w:hanging="312"/>
        <w:rPr>
          <w:sz w:val="21"/>
          <w:szCs w:val="21"/>
        </w:rPr>
      </w:pPr>
      <w:r w:rsidRPr="004D21B7">
        <w:rPr>
          <w:sz w:val="21"/>
          <w:szCs w:val="21"/>
        </w:rPr>
        <w:t xml:space="preserve">khoa </w:t>
      </w:r>
      <w:proofErr w:type="spellStart"/>
      <w:r w:rsidRPr="004D21B7">
        <w:rPr>
          <w:sz w:val="21"/>
          <w:szCs w:val="21"/>
        </w:rPr>
        <w:t>học</w:t>
      </w:r>
      <w:proofErr w:type="spellEnd"/>
      <w:r w:rsidRPr="004D21B7">
        <w:rPr>
          <w:sz w:val="21"/>
          <w:szCs w:val="21"/>
        </w:rPr>
        <w:t xml:space="preserve"> </w:t>
      </w:r>
      <w:proofErr w:type="spellStart"/>
      <w:r w:rsidRPr="004D21B7">
        <w:rPr>
          <w:sz w:val="21"/>
          <w:szCs w:val="21"/>
        </w:rPr>
        <w:t>và</w:t>
      </w:r>
      <w:proofErr w:type="spellEnd"/>
      <w:r w:rsidRPr="004D21B7">
        <w:rPr>
          <w:sz w:val="21"/>
          <w:szCs w:val="21"/>
        </w:rPr>
        <w:t xml:space="preserve"> </w:t>
      </w:r>
      <w:proofErr w:type="spellStart"/>
      <w:r w:rsidRPr="004D21B7">
        <w:rPr>
          <w:sz w:val="21"/>
          <w:szCs w:val="21"/>
        </w:rPr>
        <w:t>công</w:t>
      </w:r>
      <w:proofErr w:type="spellEnd"/>
      <w:r w:rsidRPr="004D21B7">
        <w:rPr>
          <w:sz w:val="21"/>
          <w:szCs w:val="21"/>
        </w:rPr>
        <w:t xml:space="preserve"> </w:t>
      </w:r>
      <w:proofErr w:type="spellStart"/>
      <w:r w:rsidRPr="004D21B7">
        <w:rPr>
          <w:sz w:val="21"/>
          <w:szCs w:val="21"/>
        </w:rPr>
        <w:t>nghệ</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trách</w:t>
      </w:r>
      <w:proofErr w:type="spellEnd"/>
      <w:r w:rsidRPr="004D21B7">
        <w:rPr>
          <w:sz w:val="21"/>
          <w:szCs w:val="21"/>
        </w:rPr>
        <w:t xml:space="preserve"> </w:t>
      </w:r>
      <w:proofErr w:type="spellStart"/>
      <w:r w:rsidRPr="004D21B7">
        <w:rPr>
          <w:sz w:val="21"/>
          <w:szCs w:val="21"/>
        </w:rPr>
        <w:t>nhiệm</w:t>
      </w:r>
      <w:proofErr w:type="spellEnd"/>
      <w:r w:rsidRPr="004D21B7">
        <w:rPr>
          <w:sz w:val="21"/>
          <w:szCs w:val="21"/>
        </w:rPr>
        <w:t xml:space="preserve"> </w:t>
      </w:r>
      <w:proofErr w:type="spellStart"/>
      <w:r w:rsidRPr="004D21B7">
        <w:rPr>
          <w:sz w:val="21"/>
          <w:szCs w:val="21"/>
        </w:rPr>
        <w:t>và</w:t>
      </w:r>
      <w:proofErr w:type="spellEnd"/>
      <w:r w:rsidRPr="004D21B7">
        <w:rPr>
          <w:sz w:val="21"/>
          <w:szCs w:val="21"/>
        </w:rPr>
        <w:t xml:space="preserve"> </w:t>
      </w:r>
      <w:proofErr w:type="spellStart"/>
      <w:r w:rsidRPr="004D21B7">
        <w:rPr>
          <w:sz w:val="21"/>
          <w:szCs w:val="21"/>
        </w:rPr>
        <w:t>bảo</w:t>
      </w:r>
      <w:proofErr w:type="spellEnd"/>
      <w:r w:rsidRPr="004D21B7">
        <w:rPr>
          <w:sz w:val="21"/>
          <w:szCs w:val="21"/>
        </w:rPr>
        <w:t xml:space="preserve"> </w:t>
      </w:r>
      <w:proofErr w:type="spellStart"/>
      <w:r w:rsidRPr="004D21B7">
        <w:rPr>
          <w:sz w:val="21"/>
          <w:szCs w:val="21"/>
        </w:rPr>
        <w:t>vệ</w:t>
      </w:r>
      <w:proofErr w:type="spellEnd"/>
      <w:r w:rsidRPr="004D21B7">
        <w:rPr>
          <w:sz w:val="21"/>
          <w:szCs w:val="21"/>
        </w:rPr>
        <w:t xml:space="preserve"> </w:t>
      </w:r>
      <w:proofErr w:type="spellStart"/>
      <w:r w:rsidRPr="004D21B7">
        <w:rPr>
          <w:sz w:val="21"/>
          <w:szCs w:val="21"/>
        </w:rPr>
        <w:t>người</w:t>
      </w:r>
      <w:proofErr w:type="spellEnd"/>
      <w:r w:rsidRPr="004D21B7">
        <w:rPr>
          <w:sz w:val="21"/>
          <w:szCs w:val="21"/>
        </w:rPr>
        <w:t xml:space="preserve"> </w:t>
      </w:r>
      <w:proofErr w:type="spellStart"/>
      <w:r w:rsidRPr="004D21B7">
        <w:rPr>
          <w:sz w:val="21"/>
          <w:szCs w:val="21"/>
        </w:rPr>
        <w:t>tiêu</w:t>
      </w:r>
      <w:proofErr w:type="spellEnd"/>
      <w:r w:rsidRPr="004D21B7">
        <w:rPr>
          <w:sz w:val="21"/>
          <w:szCs w:val="21"/>
        </w:rPr>
        <w:t xml:space="preserve"> </w:t>
      </w:r>
      <w:proofErr w:type="spellStart"/>
      <w:r w:rsidR="00913055" w:rsidRPr="004D21B7">
        <w:rPr>
          <w:rFonts w:cs="Calibri Light"/>
          <w:sz w:val="21"/>
          <w:szCs w:val="21"/>
        </w:rPr>
        <w:t>dùng</w:t>
      </w:r>
      <w:proofErr w:type="spellEnd"/>
      <w:r w:rsidR="00913055" w:rsidRPr="004D21B7">
        <w:rPr>
          <w:rFonts w:cs="Calibri Light"/>
          <w:sz w:val="21"/>
          <w:szCs w:val="21"/>
        </w:rPr>
        <w:t xml:space="preserve">. </w:t>
      </w:r>
    </w:p>
    <w:p w14:paraId="4C398018" w14:textId="521BFFF7" w:rsidR="003E0D04" w:rsidRPr="004D21B7" w:rsidRDefault="00DC77D9" w:rsidP="00E32F2C">
      <w:pPr>
        <w:rPr>
          <w:sz w:val="21"/>
          <w:szCs w:val="21"/>
        </w:rPr>
      </w:pPr>
      <w:r w:rsidRPr="004D21B7">
        <w:rPr>
          <w:sz w:val="21"/>
          <w:szCs w:val="21"/>
        </w:rPr>
        <w:t xml:space="preserve">Xem </w:t>
      </w:r>
      <w:hyperlink r:id="rId14" w:history="1">
        <w:proofErr w:type="spellStart"/>
        <w:r w:rsidR="00720880">
          <w:rPr>
            <w:rStyle w:val="Hyperlink"/>
            <w:sz w:val="21"/>
            <w:szCs w:val="21"/>
          </w:rPr>
          <w:t>trang</w:t>
        </w:r>
        <w:proofErr w:type="spellEnd"/>
        <w:r w:rsidR="00720880">
          <w:rPr>
            <w:rStyle w:val="Hyperlink"/>
            <w:sz w:val="21"/>
            <w:szCs w:val="21"/>
          </w:rPr>
          <w:t xml:space="preserve"> web </w:t>
        </w:r>
        <w:proofErr w:type="spellStart"/>
        <w:r w:rsidR="00720880">
          <w:rPr>
            <w:rStyle w:val="Hyperlink"/>
            <w:sz w:val="21"/>
            <w:szCs w:val="21"/>
          </w:rPr>
          <w:t>hướng</w:t>
        </w:r>
        <w:proofErr w:type="spellEnd"/>
        <w:r w:rsidR="00720880">
          <w:rPr>
            <w:rStyle w:val="Hyperlink"/>
            <w:sz w:val="21"/>
            <w:szCs w:val="21"/>
          </w:rPr>
          <w:t xml:space="preserve"> </w:t>
        </w:r>
        <w:proofErr w:type="spellStart"/>
        <w:r w:rsidR="00720880">
          <w:rPr>
            <w:rStyle w:val="Hyperlink"/>
            <w:sz w:val="21"/>
            <w:szCs w:val="21"/>
          </w:rPr>
          <w:t>dẫn</w:t>
        </w:r>
        <w:proofErr w:type="spellEnd"/>
        <w:r w:rsidR="00720880">
          <w:rPr>
            <w:rStyle w:val="Hyperlink"/>
            <w:sz w:val="21"/>
            <w:szCs w:val="21"/>
          </w:rPr>
          <w:t xml:space="preserve"> </w:t>
        </w:r>
        <w:proofErr w:type="spellStart"/>
        <w:r w:rsidR="00720880">
          <w:rPr>
            <w:rStyle w:val="Hyperlink"/>
            <w:sz w:val="21"/>
            <w:szCs w:val="21"/>
          </w:rPr>
          <w:t>của</w:t>
        </w:r>
        <w:proofErr w:type="spellEnd"/>
        <w:r w:rsidR="00720880">
          <w:rPr>
            <w:rStyle w:val="Hyperlink"/>
            <w:sz w:val="21"/>
            <w:szCs w:val="21"/>
          </w:rPr>
          <w:t xml:space="preserve"> OECD</w:t>
        </w:r>
      </w:hyperlink>
      <w:r w:rsidRPr="004D21B7">
        <w:rPr>
          <w:sz w:val="21"/>
          <w:szCs w:val="21"/>
        </w:rPr>
        <w:t xml:space="preserve"> </w:t>
      </w:r>
      <w:proofErr w:type="spellStart"/>
      <w:r w:rsidRPr="004D21B7">
        <w:rPr>
          <w:sz w:val="21"/>
          <w:szCs w:val="21"/>
        </w:rPr>
        <w:t>để</w:t>
      </w:r>
      <w:proofErr w:type="spellEnd"/>
      <w:r w:rsidRPr="004D21B7">
        <w:rPr>
          <w:sz w:val="21"/>
          <w:szCs w:val="21"/>
        </w:rPr>
        <w:t xml:space="preserve"> </w:t>
      </w:r>
      <w:proofErr w:type="spellStart"/>
      <w:r w:rsidRPr="004D21B7">
        <w:rPr>
          <w:sz w:val="21"/>
          <w:szCs w:val="21"/>
        </w:rPr>
        <w:t>biết</w:t>
      </w:r>
      <w:proofErr w:type="spellEnd"/>
      <w:r w:rsidRPr="004D21B7">
        <w:rPr>
          <w:sz w:val="21"/>
          <w:szCs w:val="21"/>
        </w:rPr>
        <w:t xml:space="preserve"> </w:t>
      </w:r>
      <w:proofErr w:type="spellStart"/>
      <w:r w:rsidRPr="004D21B7">
        <w:rPr>
          <w:sz w:val="21"/>
          <w:szCs w:val="21"/>
        </w:rPr>
        <w:t>thêm</w:t>
      </w:r>
      <w:proofErr w:type="spellEnd"/>
      <w:r w:rsidRPr="004D21B7">
        <w:rPr>
          <w:sz w:val="21"/>
          <w:szCs w:val="21"/>
        </w:rPr>
        <w:t xml:space="preserve"> chi </w:t>
      </w:r>
      <w:proofErr w:type="spellStart"/>
      <w:r w:rsidRPr="004D21B7">
        <w:rPr>
          <w:sz w:val="21"/>
          <w:szCs w:val="21"/>
        </w:rPr>
        <w:t>tiết</w:t>
      </w:r>
      <w:proofErr w:type="spellEnd"/>
      <w:r w:rsidRPr="004D21B7">
        <w:rPr>
          <w:sz w:val="21"/>
          <w:szCs w:val="21"/>
        </w:rPr>
        <w:t xml:space="preserve">. </w:t>
      </w:r>
    </w:p>
    <w:p w14:paraId="6F86BBF8" w14:textId="27DC36E2" w:rsidR="001C7C97" w:rsidRDefault="006665A1" w:rsidP="00887DFD">
      <w:pPr>
        <w:pStyle w:val="Heading2"/>
      </w:pPr>
      <w:bookmarkStart w:id="2" w:name="_Hlk207293022"/>
      <w:proofErr w:type="spellStart"/>
      <w:r w:rsidRPr="006665A1">
        <w:t>Nước</w:t>
      </w:r>
      <w:proofErr w:type="spellEnd"/>
      <w:r w:rsidRPr="006665A1">
        <w:t xml:space="preserve"> </w:t>
      </w:r>
      <w:proofErr w:type="spellStart"/>
      <w:r w:rsidRPr="006665A1">
        <w:t>tôi</w:t>
      </w:r>
      <w:proofErr w:type="spellEnd"/>
      <w:r w:rsidRPr="006665A1">
        <w:t xml:space="preserve"> </w:t>
      </w:r>
      <w:proofErr w:type="spellStart"/>
      <w:r w:rsidRPr="006665A1">
        <w:t>không</w:t>
      </w:r>
      <w:proofErr w:type="spellEnd"/>
      <w:r w:rsidRPr="006665A1">
        <w:t xml:space="preserve"> </w:t>
      </w:r>
      <w:proofErr w:type="spellStart"/>
      <w:r w:rsidRPr="006665A1">
        <w:t>có</w:t>
      </w:r>
      <w:proofErr w:type="spellEnd"/>
      <w:r w:rsidRPr="006665A1">
        <w:t xml:space="preserve"> </w:t>
      </w:r>
      <w:proofErr w:type="spellStart"/>
      <w:r w:rsidRPr="006665A1">
        <w:t>đầu</w:t>
      </w:r>
      <w:proofErr w:type="spellEnd"/>
      <w:r w:rsidRPr="006665A1">
        <w:t xml:space="preserve"> </w:t>
      </w:r>
      <w:proofErr w:type="spellStart"/>
      <w:r w:rsidRPr="006665A1">
        <w:t>mối</w:t>
      </w:r>
      <w:proofErr w:type="spellEnd"/>
      <w:r w:rsidRPr="006665A1">
        <w:t xml:space="preserve"> </w:t>
      </w:r>
      <w:proofErr w:type="spellStart"/>
      <w:r w:rsidRPr="006665A1">
        <w:t>liên</w:t>
      </w:r>
      <w:proofErr w:type="spellEnd"/>
      <w:r w:rsidRPr="006665A1">
        <w:t xml:space="preserve"> </w:t>
      </w:r>
      <w:proofErr w:type="spellStart"/>
      <w:r w:rsidRPr="006665A1">
        <w:t>lạc</w:t>
      </w:r>
      <w:proofErr w:type="spellEnd"/>
      <w:r w:rsidRPr="006665A1">
        <w:t xml:space="preserve"> </w:t>
      </w:r>
      <w:proofErr w:type="spellStart"/>
      <w:r w:rsidRPr="006665A1">
        <w:t>quốc</w:t>
      </w:r>
      <w:proofErr w:type="spellEnd"/>
      <w:r w:rsidRPr="006665A1">
        <w:t xml:space="preserve"> </w:t>
      </w:r>
      <w:proofErr w:type="spellStart"/>
      <w:r w:rsidRPr="006665A1">
        <w:t>gia</w:t>
      </w:r>
      <w:proofErr w:type="spellEnd"/>
      <w:r w:rsidRPr="006665A1">
        <w:t xml:space="preserve">. </w:t>
      </w:r>
      <w:proofErr w:type="spellStart"/>
      <w:r w:rsidRPr="006665A1">
        <w:t>Tôi</w:t>
      </w:r>
      <w:proofErr w:type="spellEnd"/>
      <w:r w:rsidRPr="006665A1">
        <w:t xml:space="preserve"> </w:t>
      </w:r>
      <w:proofErr w:type="spellStart"/>
      <w:r w:rsidR="00AD10BF">
        <w:t>có</w:t>
      </w:r>
      <w:proofErr w:type="spellEnd"/>
      <w:r w:rsidR="00AD10BF">
        <w:rPr>
          <w:lang w:val="vi-VN"/>
        </w:rPr>
        <w:t xml:space="preserve"> thể khiếu nại hay không</w:t>
      </w:r>
      <w:r w:rsidRPr="006665A1">
        <w:t>?</w:t>
      </w:r>
      <w:r>
        <w:t xml:space="preserve"> </w:t>
      </w:r>
    </w:p>
    <w:bookmarkEnd w:id="2"/>
    <w:p w14:paraId="0F9BD493" w14:textId="79674D56" w:rsidR="00C46CD1" w:rsidRPr="004D21B7" w:rsidRDefault="00AD10BF" w:rsidP="00C46CD1">
      <w:pPr>
        <w:rPr>
          <w:sz w:val="21"/>
          <w:szCs w:val="21"/>
        </w:rPr>
      </w:pPr>
      <w:proofErr w:type="spellStart"/>
      <w:r>
        <w:rPr>
          <w:sz w:val="21"/>
          <w:szCs w:val="21"/>
        </w:rPr>
        <w:t>Tất</w:t>
      </w:r>
      <w:proofErr w:type="spellEnd"/>
      <w:r>
        <w:rPr>
          <w:sz w:val="21"/>
          <w:szCs w:val="21"/>
          <w:lang w:val="vi-VN"/>
        </w:rPr>
        <w:t xml:space="preserve"> nhiên là có</w:t>
      </w:r>
      <w:r w:rsidR="00450DA9" w:rsidRPr="004D21B7">
        <w:rPr>
          <w:sz w:val="21"/>
          <w:szCs w:val="21"/>
        </w:rPr>
        <w:t xml:space="preserve">! </w:t>
      </w:r>
      <w:r>
        <w:rPr>
          <w:sz w:val="21"/>
          <w:szCs w:val="21"/>
          <w:lang w:val="vi-VN"/>
        </w:rPr>
        <w:t>Quý vị</w:t>
      </w:r>
      <w:r w:rsidR="00450DA9" w:rsidRPr="004D21B7">
        <w:rPr>
          <w:sz w:val="21"/>
          <w:szCs w:val="21"/>
        </w:rPr>
        <w:t xml:space="preserve"> </w:t>
      </w:r>
      <w:proofErr w:type="spellStart"/>
      <w:r w:rsidR="00450DA9" w:rsidRPr="004D21B7">
        <w:rPr>
          <w:sz w:val="21"/>
          <w:szCs w:val="21"/>
        </w:rPr>
        <w:t>có</w:t>
      </w:r>
      <w:proofErr w:type="spellEnd"/>
      <w:r w:rsidR="00450DA9" w:rsidRPr="004D21B7">
        <w:rPr>
          <w:sz w:val="21"/>
          <w:szCs w:val="21"/>
        </w:rPr>
        <w:t xml:space="preserve"> </w:t>
      </w:r>
      <w:proofErr w:type="spellStart"/>
      <w:r w:rsidR="00450DA9" w:rsidRPr="004D21B7">
        <w:rPr>
          <w:sz w:val="21"/>
          <w:szCs w:val="21"/>
        </w:rPr>
        <w:t>thể</w:t>
      </w:r>
      <w:proofErr w:type="spellEnd"/>
      <w:r w:rsidR="00450DA9" w:rsidRPr="004D21B7">
        <w:rPr>
          <w:sz w:val="21"/>
          <w:szCs w:val="21"/>
        </w:rPr>
        <w:t xml:space="preserve"> </w:t>
      </w:r>
      <w:proofErr w:type="spellStart"/>
      <w:r w:rsidR="00450DA9" w:rsidRPr="004D21B7">
        <w:rPr>
          <w:sz w:val="21"/>
          <w:szCs w:val="21"/>
        </w:rPr>
        <w:t>khiếu</w:t>
      </w:r>
      <w:proofErr w:type="spellEnd"/>
      <w:r w:rsidR="00450DA9" w:rsidRPr="004D21B7">
        <w:rPr>
          <w:sz w:val="21"/>
          <w:szCs w:val="21"/>
        </w:rPr>
        <w:t xml:space="preserve"> </w:t>
      </w:r>
      <w:proofErr w:type="spellStart"/>
      <w:r w:rsidR="00450DA9" w:rsidRPr="004D21B7">
        <w:rPr>
          <w:sz w:val="21"/>
          <w:szCs w:val="21"/>
        </w:rPr>
        <w:t>nại</w:t>
      </w:r>
      <w:proofErr w:type="spellEnd"/>
      <w:r w:rsidR="00450DA9" w:rsidRPr="004D21B7">
        <w:rPr>
          <w:sz w:val="21"/>
          <w:szCs w:val="21"/>
        </w:rPr>
        <w:t xml:space="preserve"> </w:t>
      </w:r>
      <w:proofErr w:type="spellStart"/>
      <w:r w:rsidR="00450DA9" w:rsidRPr="004D21B7">
        <w:rPr>
          <w:sz w:val="21"/>
          <w:szCs w:val="21"/>
        </w:rPr>
        <w:t>với</w:t>
      </w:r>
      <w:proofErr w:type="spellEnd"/>
      <w:r w:rsidR="00450DA9" w:rsidRPr="004D21B7">
        <w:rPr>
          <w:sz w:val="21"/>
          <w:szCs w:val="21"/>
        </w:rPr>
        <w:t xml:space="preserve"> </w:t>
      </w:r>
      <w:proofErr w:type="spellStart"/>
      <w:r w:rsidR="00450DA9" w:rsidRPr="004D21B7">
        <w:rPr>
          <w:sz w:val="21"/>
          <w:szCs w:val="21"/>
        </w:rPr>
        <w:t>đầu</w:t>
      </w:r>
      <w:proofErr w:type="spellEnd"/>
      <w:r w:rsidR="00450DA9" w:rsidRPr="004D21B7">
        <w:rPr>
          <w:sz w:val="21"/>
          <w:szCs w:val="21"/>
        </w:rPr>
        <w:t xml:space="preserve"> </w:t>
      </w:r>
      <w:proofErr w:type="spellStart"/>
      <w:r w:rsidR="00450DA9" w:rsidRPr="004D21B7">
        <w:rPr>
          <w:sz w:val="21"/>
          <w:szCs w:val="21"/>
        </w:rPr>
        <w:t>mối</w:t>
      </w:r>
      <w:proofErr w:type="spellEnd"/>
      <w:r w:rsidR="00450DA9" w:rsidRPr="004D21B7">
        <w:rPr>
          <w:sz w:val="21"/>
          <w:szCs w:val="21"/>
        </w:rPr>
        <w:t xml:space="preserve"> </w:t>
      </w:r>
      <w:proofErr w:type="spellStart"/>
      <w:r w:rsidR="00450DA9" w:rsidRPr="004D21B7">
        <w:rPr>
          <w:sz w:val="21"/>
          <w:szCs w:val="21"/>
        </w:rPr>
        <w:t>liên</w:t>
      </w:r>
      <w:proofErr w:type="spellEnd"/>
      <w:r w:rsidR="00450DA9" w:rsidRPr="004D21B7">
        <w:rPr>
          <w:sz w:val="21"/>
          <w:szCs w:val="21"/>
        </w:rPr>
        <w:t xml:space="preserve"> </w:t>
      </w:r>
      <w:proofErr w:type="spellStart"/>
      <w:r w:rsidR="00450DA9" w:rsidRPr="004D21B7">
        <w:rPr>
          <w:sz w:val="21"/>
          <w:szCs w:val="21"/>
        </w:rPr>
        <w:t>lạc</w:t>
      </w:r>
      <w:proofErr w:type="spellEnd"/>
      <w:r w:rsidR="00450DA9" w:rsidRPr="004D21B7">
        <w:rPr>
          <w:sz w:val="21"/>
          <w:szCs w:val="21"/>
        </w:rPr>
        <w:t xml:space="preserve"> </w:t>
      </w:r>
      <w:proofErr w:type="spellStart"/>
      <w:r w:rsidR="00450DA9" w:rsidRPr="004D21B7">
        <w:rPr>
          <w:sz w:val="21"/>
          <w:szCs w:val="21"/>
        </w:rPr>
        <w:t>quốc</w:t>
      </w:r>
      <w:proofErr w:type="spellEnd"/>
      <w:r w:rsidR="00450DA9" w:rsidRPr="004D21B7">
        <w:rPr>
          <w:sz w:val="21"/>
          <w:szCs w:val="21"/>
        </w:rPr>
        <w:t xml:space="preserve"> </w:t>
      </w:r>
      <w:proofErr w:type="spellStart"/>
      <w:r w:rsidR="00450DA9" w:rsidRPr="004D21B7">
        <w:rPr>
          <w:sz w:val="21"/>
          <w:szCs w:val="21"/>
        </w:rPr>
        <w:t>gia</w:t>
      </w:r>
      <w:proofErr w:type="spellEnd"/>
      <w:r w:rsidR="00450DA9" w:rsidRPr="004D21B7">
        <w:rPr>
          <w:sz w:val="21"/>
          <w:szCs w:val="21"/>
        </w:rPr>
        <w:t xml:space="preserve"> </w:t>
      </w:r>
      <w:proofErr w:type="spellStart"/>
      <w:r w:rsidR="00450DA9" w:rsidRPr="004D21B7">
        <w:rPr>
          <w:sz w:val="21"/>
          <w:szCs w:val="21"/>
        </w:rPr>
        <w:t>của</w:t>
      </w:r>
      <w:proofErr w:type="spellEnd"/>
      <w:r w:rsidR="00450DA9" w:rsidRPr="004D21B7">
        <w:rPr>
          <w:sz w:val="21"/>
          <w:szCs w:val="21"/>
        </w:rPr>
        <w:t xml:space="preserve"> </w:t>
      </w:r>
      <w:proofErr w:type="spellStart"/>
      <w:r w:rsidR="006B3BE2">
        <w:rPr>
          <w:sz w:val="21"/>
          <w:szCs w:val="21"/>
        </w:rPr>
        <w:t>một</w:t>
      </w:r>
      <w:proofErr w:type="spellEnd"/>
      <w:r w:rsidR="006B3BE2">
        <w:rPr>
          <w:sz w:val="21"/>
          <w:szCs w:val="21"/>
          <w:lang w:val="vi-VN"/>
        </w:rPr>
        <w:t xml:space="preserve"> </w:t>
      </w:r>
      <w:proofErr w:type="spellStart"/>
      <w:r w:rsidR="00450DA9" w:rsidRPr="004D21B7">
        <w:rPr>
          <w:sz w:val="21"/>
          <w:szCs w:val="21"/>
        </w:rPr>
        <w:t>nước</w:t>
      </w:r>
      <w:proofErr w:type="spellEnd"/>
      <w:r w:rsidR="00450DA9" w:rsidRPr="004D21B7">
        <w:rPr>
          <w:sz w:val="21"/>
          <w:szCs w:val="21"/>
        </w:rPr>
        <w:t xml:space="preserve"> </w:t>
      </w:r>
      <w:proofErr w:type="spellStart"/>
      <w:r w:rsidR="00450DA9" w:rsidRPr="004D21B7">
        <w:rPr>
          <w:sz w:val="21"/>
          <w:szCs w:val="21"/>
        </w:rPr>
        <w:t>khác</w:t>
      </w:r>
      <w:proofErr w:type="spellEnd"/>
      <w:r w:rsidR="00450DA9" w:rsidRPr="004D21B7">
        <w:rPr>
          <w:sz w:val="21"/>
          <w:szCs w:val="21"/>
        </w:rPr>
        <w:t xml:space="preserve"> </w:t>
      </w:r>
      <w:proofErr w:type="spellStart"/>
      <w:r w:rsidR="00450DA9" w:rsidRPr="004D21B7">
        <w:rPr>
          <w:sz w:val="21"/>
          <w:szCs w:val="21"/>
        </w:rPr>
        <w:t>nếu</w:t>
      </w:r>
      <w:proofErr w:type="spellEnd"/>
      <w:r w:rsidR="00450DA9" w:rsidRPr="004D21B7">
        <w:rPr>
          <w:sz w:val="21"/>
          <w:szCs w:val="21"/>
        </w:rPr>
        <w:t xml:space="preserve"> </w:t>
      </w:r>
      <w:proofErr w:type="spellStart"/>
      <w:r w:rsidR="00450DA9" w:rsidRPr="004D21B7">
        <w:rPr>
          <w:sz w:val="21"/>
          <w:szCs w:val="21"/>
        </w:rPr>
        <w:t>doanh</w:t>
      </w:r>
      <w:proofErr w:type="spellEnd"/>
      <w:r w:rsidR="00450DA9" w:rsidRPr="004D21B7">
        <w:rPr>
          <w:sz w:val="21"/>
          <w:szCs w:val="21"/>
        </w:rPr>
        <w:t xml:space="preserve"> </w:t>
      </w:r>
      <w:proofErr w:type="spellStart"/>
      <w:r w:rsidR="00450DA9" w:rsidRPr="004D21B7">
        <w:rPr>
          <w:sz w:val="21"/>
          <w:szCs w:val="21"/>
        </w:rPr>
        <w:t>nghiệp</w:t>
      </w:r>
      <w:proofErr w:type="spellEnd"/>
      <w:r w:rsidR="00450DA9" w:rsidRPr="004D21B7">
        <w:rPr>
          <w:sz w:val="21"/>
          <w:szCs w:val="21"/>
        </w:rPr>
        <w:t xml:space="preserve"> </w:t>
      </w:r>
      <w:proofErr w:type="spellStart"/>
      <w:r w:rsidR="00450DA9" w:rsidRPr="004D21B7">
        <w:rPr>
          <w:sz w:val="21"/>
          <w:szCs w:val="21"/>
        </w:rPr>
        <w:t>đa</w:t>
      </w:r>
      <w:proofErr w:type="spellEnd"/>
      <w:r w:rsidR="00450DA9" w:rsidRPr="004D21B7">
        <w:rPr>
          <w:sz w:val="21"/>
          <w:szCs w:val="21"/>
        </w:rPr>
        <w:t xml:space="preserve"> </w:t>
      </w:r>
      <w:proofErr w:type="spellStart"/>
      <w:r w:rsidR="00450DA9" w:rsidRPr="004D21B7">
        <w:rPr>
          <w:sz w:val="21"/>
          <w:szCs w:val="21"/>
        </w:rPr>
        <w:t>quốc</w:t>
      </w:r>
      <w:proofErr w:type="spellEnd"/>
      <w:r w:rsidR="00450DA9" w:rsidRPr="004D21B7">
        <w:rPr>
          <w:sz w:val="21"/>
          <w:szCs w:val="21"/>
        </w:rPr>
        <w:t xml:space="preserve"> </w:t>
      </w:r>
      <w:proofErr w:type="spellStart"/>
      <w:r w:rsidR="00450DA9" w:rsidRPr="004D21B7">
        <w:rPr>
          <w:sz w:val="21"/>
          <w:szCs w:val="21"/>
        </w:rPr>
        <w:t>gia</w:t>
      </w:r>
      <w:proofErr w:type="spellEnd"/>
      <w:r w:rsidR="007626F4">
        <w:rPr>
          <w:sz w:val="21"/>
          <w:szCs w:val="21"/>
          <w:lang w:val="vi-VN"/>
        </w:rPr>
        <w:t xml:space="preserve"> mà quý vị</w:t>
      </w:r>
      <w:r w:rsidR="00450DA9" w:rsidRPr="004D21B7">
        <w:rPr>
          <w:sz w:val="21"/>
          <w:szCs w:val="21"/>
        </w:rPr>
        <w:t xml:space="preserve"> </w:t>
      </w:r>
      <w:proofErr w:type="spellStart"/>
      <w:r w:rsidR="00450DA9" w:rsidRPr="004D21B7">
        <w:rPr>
          <w:sz w:val="21"/>
          <w:szCs w:val="21"/>
        </w:rPr>
        <w:t>khiếu</w:t>
      </w:r>
      <w:proofErr w:type="spellEnd"/>
      <w:r w:rsidR="00450DA9" w:rsidRPr="004D21B7">
        <w:rPr>
          <w:sz w:val="21"/>
          <w:szCs w:val="21"/>
        </w:rPr>
        <w:t xml:space="preserve"> </w:t>
      </w:r>
      <w:proofErr w:type="spellStart"/>
      <w:r w:rsidR="00450DA9" w:rsidRPr="004D21B7">
        <w:rPr>
          <w:sz w:val="21"/>
          <w:szCs w:val="21"/>
        </w:rPr>
        <w:t>nại</w:t>
      </w:r>
      <w:proofErr w:type="spellEnd"/>
      <w:r w:rsidR="00450DA9" w:rsidRPr="004D21B7">
        <w:rPr>
          <w:sz w:val="21"/>
          <w:szCs w:val="21"/>
        </w:rPr>
        <w:t xml:space="preserve"> </w:t>
      </w:r>
      <w:proofErr w:type="spellStart"/>
      <w:r w:rsidR="00450DA9" w:rsidRPr="004D21B7">
        <w:rPr>
          <w:sz w:val="21"/>
          <w:szCs w:val="21"/>
        </w:rPr>
        <w:t>có</w:t>
      </w:r>
      <w:proofErr w:type="spellEnd"/>
      <w:r w:rsidR="00450DA9" w:rsidRPr="004D21B7">
        <w:rPr>
          <w:sz w:val="21"/>
          <w:szCs w:val="21"/>
        </w:rPr>
        <w:t xml:space="preserve"> </w:t>
      </w:r>
      <w:proofErr w:type="spellStart"/>
      <w:r w:rsidR="00450DA9" w:rsidRPr="004D21B7">
        <w:rPr>
          <w:sz w:val="21"/>
          <w:szCs w:val="21"/>
        </w:rPr>
        <w:t>liên</w:t>
      </w:r>
      <w:proofErr w:type="spellEnd"/>
      <w:r w:rsidR="00450DA9" w:rsidRPr="004D21B7">
        <w:rPr>
          <w:sz w:val="21"/>
          <w:szCs w:val="21"/>
        </w:rPr>
        <w:t xml:space="preserve"> </w:t>
      </w:r>
      <w:proofErr w:type="spellStart"/>
      <w:r w:rsidR="00450DA9" w:rsidRPr="004D21B7">
        <w:rPr>
          <w:sz w:val="21"/>
          <w:szCs w:val="21"/>
        </w:rPr>
        <w:t>quan</w:t>
      </w:r>
      <w:proofErr w:type="spellEnd"/>
      <w:r w:rsidR="00450DA9" w:rsidRPr="004D21B7">
        <w:rPr>
          <w:sz w:val="21"/>
          <w:szCs w:val="21"/>
        </w:rPr>
        <w:t xml:space="preserve"> </w:t>
      </w:r>
      <w:proofErr w:type="spellStart"/>
      <w:r w:rsidR="00450DA9" w:rsidRPr="004D21B7">
        <w:rPr>
          <w:sz w:val="21"/>
          <w:szCs w:val="21"/>
        </w:rPr>
        <w:t>đến</w:t>
      </w:r>
      <w:proofErr w:type="spellEnd"/>
      <w:r w:rsidR="00450DA9" w:rsidRPr="004D21B7">
        <w:rPr>
          <w:sz w:val="21"/>
          <w:szCs w:val="21"/>
        </w:rPr>
        <w:t xml:space="preserve"> </w:t>
      </w:r>
      <w:proofErr w:type="spellStart"/>
      <w:r w:rsidR="00450DA9" w:rsidRPr="004D21B7">
        <w:rPr>
          <w:sz w:val="21"/>
          <w:szCs w:val="21"/>
        </w:rPr>
        <w:t>nước</w:t>
      </w:r>
      <w:proofErr w:type="spellEnd"/>
      <w:r w:rsidR="00450DA9" w:rsidRPr="004D21B7">
        <w:rPr>
          <w:sz w:val="21"/>
          <w:szCs w:val="21"/>
        </w:rPr>
        <w:t xml:space="preserve"> </w:t>
      </w:r>
      <w:proofErr w:type="spellStart"/>
      <w:r w:rsidR="00450DA9" w:rsidRPr="004D21B7">
        <w:rPr>
          <w:sz w:val="21"/>
          <w:szCs w:val="21"/>
        </w:rPr>
        <w:t>đó</w:t>
      </w:r>
      <w:proofErr w:type="spellEnd"/>
      <w:r w:rsidR="00450DA9" w:rsidRPr="004D21B7">
        <w:rPr>
          <w:sz w:val="21"/>
          <w:szCs w:val="21"/>
        </w:rPr>
        <w:t xml:space="preserve">. </w:t>
      </w:r>
      <w:r w:rsidR="007626F4">
        <w:rPr>
          <w:sz w:val="21"/>
          <w:szCs w:val="21"/>
          <w:lang w:val="vi-VN"/>
        </w:rPr>
        <w:t>“</w:t>
      </w:r>
      <w:proofErr w:type="spellStart"/>
      <w:r w:rsidR="00450DA9" w:rsidRPr="004D21B7">
        <w:rPr>
          <w:sz w:val="21"/>
          <w:szCs w:val="21"/>
        </w:rPr>
        <w:t>Có</w:t>
      </w:r>
      <w:proofErr w:type="spellEnd"/>
      <w:r w:rsidR="00450DA9" w:rsidRPr="004D21B7">
        <w:rPr>
          <w:sz w:val="21"/>
          <w:szCs w:val="21"/>
        </w:rPr>
        <w:t xml:space="preserve"> </w:t>
      </w:r>
      <w:proofErr w:type="spellStart"/>
      <w:r w:rsidR="00450DA9" w:rsidRPr="004D21B7">
        <w:rPr>
          <w:sz w:val="21"/>
          <w:szCs w:val="21"/>
        </w:rPr>
        <w:t>liên</w:t>
      </w:r>
      <w:proofErr w:type="spellEnd"/>
      <w:r w:rsidR="00450DA9" w:rsidRPr="004D21B7">
        <w:rPr>
          <w:sz w:val="21"/>
          <w:szCs w:val="21"/>
        </w:rPr>
        <w:t xml:space="preserve"> </w:t>
      </w:r>
      <w:r w:rsidR="007626F4">
        <w:rPr>
          <w:sz w:val="21"/>
          <w:szCs w:val="21"/>
          <w:lang w:val="vi-VN"/>
        </w:rPr>
        <w:t>quan”</w:t>
      </w:r>
      <w:r w:rsidR="00450DA9" w:rsidRPr="004D21B7">
        <w:rPr>
          <w:sz w:val="21"/>
          <w:szCs w:val="21"/>
        </w:rPr>
        <w:t xml:space="preserve"> </w:t>
      </w:r>
      <w:proofErr w:type="spellStart"/>
      <w:r w:rsidR="00450DA9" w:rsidRPr="004D21B7">
        <w:rPr>
          <w:sz w:val="21"/>
          <w:szCs w:val="21"/>
        </w:rPr>
        <w:t>nghĩa</w:t>
      </w:r>
      <w:proofErr w:type="spellEnd"/>
      <w:r w:rsidR="00450DA9" w:rsidRPr="004D21B7">
        <w:rPr>
          <w:sz w:val="21"/>
          <w:szCs w:val="21"/>
        </w:rPr>
        <w:t xml:space="preserve"> </w:t>
      </w:r>
      <w:proofErr w:type="spellStart"/>
      <w:r w:rsidR="00450DA9" w:rsidRPr="004D21B7">
        <w:rPr>
          <w:sz w:val="21"/>
          <w:szCs w:val="21"/>
        </w:rPr>
        <w:t>là</w:t>
      </w:r>
      <w:proofErr w:type="spellEnd"/>
      <w:r w:rsidR="00450DA9" w:rsidRPr="004D21B7">
        <w:rPr>
          <w:sz w:val="21"/>
          <w:szCs w:val="21"/>
        </w:rPr>
        <w:t xml:space="preserve"> </w:t>
      </w:r>
      <w:proofErr w:type="spellStart"/>
      <w:r w:rsidR="00450DA9" w:rsidRPr="004D21B7">
        <w:rPr>
          <w:sz w:val="21"/>
          <w:szCs w:val="21"/>
        </w:rPr>
        <w:t>doanh</w:t>
      </w:r>
      <w:proofErr w:type="spellEnd"/>
      <w:r w:rsidR="00450DA9" w:rsidRPr="004D21B7">
        <w:rPr>
          <w:sz w:val="21"/>
          <w:szCs w:val="21"/>
        </w:rPr>
        <w:t xml:space="preserve"> </w:t>
      </w:r>
      <w:proofErr w:type="spellStart"/>
      <w:r w:rsidR="00450DA9" w:rsidRPr="004D21B7">
        <w:rPr>
          <w:sz w:val="21"/>
          <w:szCs w:val="21"/>
        </w:rPr>
        <w:t>nghiệp</w:t>
      </w:r>
      <w:proofErr w:type="spellEnd"/>
      <w:r w:rsidR="00450DA9" w:rsidRPr="004D21B7">
        <w:rPr>
          <w:sz w:val="21"/>
          <w:szCs w:val="21"/>
        </w:rPr>
        <w:t xml:space="preserve"> </w:t>
      </w:r>
      <w:proofErr w:type="spellStart"/>
      <w:r w:rsidR="00450DA9" w:rsidRPr="004D21B7">
        <w:rPr>
          <w:sz w:val="21"/>
          <w:szCs w:val="21"/>
        </w:rPr>
        <w:t>đó</w:t>
      </w:r>
      <w:proofErr w:type="spellEnd"/>
      <w:r w:rsidR="00C46CD1" w:rsidRPr="004D21B7">
        <w:rPr>
          <w:sz w:val="21"/>
          <w:szCs w:val="21"/>
        </w:rPr>
        <w:t>:</w:t>
      </w:r>
    </w:p>
    <w:p w14:paraId="3FBD48C3" w14:textId="77777777" w:rsidR="00FB4999" w:rsidRPr="004D21B7" w:rsidRDefault="00FB4999" w:rsidP="004D21B7">
      <w:pPr>
        <w:pStyle w:val="Bullet"/>
        <w:tabs>
          <w:tab w:val="num" w:pos="520"/>
        </w:tabs>
        <w:ind w:left="312" w:hanging="312"/>
        <w:rPr>
          <w:sz w:val="21"/>
          <w:szCs w:val="21"/>
        </w:rPr>
      </w:pPr>
      <w:proofErr w:type="spellStart"/>
      <w:r w:rsidRPr="004D21B7">
        <w:rPr>
          <w:sz w:val="21"/>
          <w:szCs w:val="21"/>
        </w:rPr>
        <w:t>đến</w:t>
      </w:r>
      <w:proofErr w:type="spellEnd"/>
      <w:r w:rsidRPr="004D21B7">
        <w:rPr>
          <w:sz w:val="21"/>
          <w:szCs w:val="21"/>
        </w:rPr>
        <w:t xml:space="preserve"> </w:t>
      </w:r>
      <w:proofErr w:type="spellStart"/>
      <w:r w:rsidRPr="004D21B7">
        <w:rPr>
          <w:sz w:val="21"/>
          <w:szCs w:val="21"/>
        </w:rPr>
        <w:t>từ</w:t>
      </w:r>
      <w:proofErr w:type="spellEnd"/>
      <w:r w:rsidRPr="004D21B7">
        <w:rPr>
          <w:sz w:val="21"/>
          <w:szCs w:val="21"/>
        </w:rPr>
        <w:t xml:space="preserve"> </w:t>
      </w:r>
      <w:proofErr w:type="spellStart"/>
      <w:r w:rsidRPr="004D21B7">
        <w:rPr>
          <w:sz w:val="21"/>
          <w:szCs w:val="21"/>
        </w:rPr>
        <w:t>nước</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đầu</w:t>
      </w:r>
      <w:proofErr w:type="spellEnd"/>
      <w:r w:rsidRPr="004D21B7">
        <w:rPr>
          <w:sz w:val="21"/>
          <w:szCs w:val="21"/>
        </w:rPr>
        <w:t xml:space="preserve"> </w:t>
      </w:r>
      <w:proofErr w:type="spellStart"/>
      <w:r w:rsidRPr="004D21B7">
        <w:rPr>
          <w:sz w:val="21"/>
          <w:szCs w:val="21"/>
        </w:rPr>
        <w:t>mối</w:t>
      </w:r>
      <w:proofErr w:type="spellEnd"/>
      <w:r w:rsidRPr="004D21B7">
        <w:rPr>
          <w:sz w:val="21"/>
          <w:szCs w:val="21"/>
        </w:rPr>
        <w:t xml:space="preserve"> </w:t>
      </w:r>
      <w:proofErr w:type="spellStart"/>
      <w:r w:rsidRPr="004D21B7">
        <w:rPr>
          <w:sz w:val="21"/>
          <w:szCs w:val="21"/>
        </w:rPr>
        <w:t>liên</w:t>
      </w:r>
      <w:proofErr w:type="spellEnd"/>
      <w:r w:rsidRPr="004D21B7">
        <w:rPr>
          <w:sz w:val="21"/>
          <w:szCs w:val="21"/>
        </w:rPr>
        <w:t xml:space="preserve"> </w:t>
      </w:r>
      <w:proofErr w:type="spellStart"/>
      <w:r w:rsidRPr="004D21B7">
        <w:rPr>
          <w:sz w:val="21"/>
          <w:szCs w:val="21"/>
        </w:rPr>
        <w:t>lạc</w:t>
      </w:r>
      <w:proofErr w:type="spellEnd"/>
      <w:r w:rsidRPr="004D21B7">
        <w:rPr>
          <w:sz w:val="21"/>
          <w:szCs w:val="21"/>
        </w:rPr>
        <w:t xml:space="preserve"> </w:t>
      </w:r>
      <w:proofErr w:type="spellStart"/>
      <w:r w:rsidRPr="004D21B7">
        <w:rPr>
          <w:sz w:val="21"/>
          <w:szCs w:val="21"/>
        </w:rPr>
        <w:t>quốc</w:t>
      </w:r>
      <w:proofErr w:type="spellEnd"/>
      <w:r w:rsidRPr="004D21B7">
        <w:rPr>
          <w:sz w:val="21"/>
          <w:szCs w:val="21"/>
        </w:rPr>
        <w:t xml:space="preserve"> </w:t>
      </w:r>
      <w:proofErr w:type="spellStart"/>
      <w:r w:rsidRPr="004D21B7">
        <w:rPr>
          <w:sz w:val="21"/>
          <w:szCs w:val="21"/>
        </w:rPr>
        <w:t>gia</w:t>
      </w:r>
      <w:proofErr w:type="spellEnd"/>
      <w:r w:rsidRPr="004D21B7">
        <w:rPr>
          <w:sz w:val="21"/>
          <w:szCs w:val="21"/>
        </w:rPr>
        <w:t xml:space="preserve">, </w:t>
      </w:r>
      <w:proofErr w:type="spellStart"/>
      <w:r w:rsidRPr="004D21B7">
        <w:rPr>
          <w:sz w:val="21"/>
          <w:szCs w:val="21"/>
        </w:rPr>
        <w:t>hoặc</w:t>
      </w:r>
      <w:proofErr w:type="spellEnd"/>
      <w:r w:rsidRPr="004D21B7">
        <w:rPr>
          <w:sz w:val="21"/>
          <w:szCs w:val="21"/>
        </w:rPr>
        <w:t xml:space="preserve"> </w:t>
      </w:r>
    </w:p>
    <w:p w14:paraId="7FAD1CD2" w14:textId="77777777" w:rsidR="00D14D57" w:rsidRPr="004D21B7" w:rsidRDefault="00D14D57" w:rsidP="004D21B7">
      <w:pPr>
        <w:pStyle w:val="Bullet"/>
        <w:tabs>
          <w:tab w:val="num" w:pos="520"/>
        </w:tabs>
        <w:spacing w:after="160" w:line="278" w:lineRule="auto"/>
        <w:ind w:left="312" w:hanging="312"/>
        <w:rPr>
          <w:rFonts w:cs="Calibri Light"/>
          <w:sz w:val="21"/>
          <w:szCs w:val="21"/>
        </w:rPr>
      </w:pPr>
      <w:proofErr w:type="spellStart"/>
      <w:r w:rsidRPr="004D21B7">
        <w:rPr>
          <w:rFonts w:cs="Calibri Light"/>
          <w:sz w:val="21"/>
          <w:szCs w:val="21"/>
        </w:rPr>
        <w:t>hoạt</w:t>
      </w:r>
      <w:proofErr w:type="spellEnd"/>
      <w:r w:rsidRPr="004D21B7">
        <w:rPr>
          <w:rFonts w:cs="Calibri Light"/>
          <w:sz w:val="21"/>
          <w:szCs w:val="21"/>
        </w:rPr>
        <w:t xml:space="preserve"> </w:t>
      </w:r>
      <w:proofErr w:type="spellStart"/>
      <w:r w:rsidRPr="004D21B7">
        <w:rPr>
          <w:rFonts w:cs="Calibri Light"/>
          <w:sz w:val="21"/>
          <w:szCs w:val="21"/>
        </w:rPr>
        <w:t>động</w:t>
      </w:r>
      <w:proofErr w:type="spellEnd"/>
      <w:r w:rsidRPr="004D21B7">
        <w:rPr>
          <w:rFonts w:cs="Calibri Light"/>
          <w:sz w:val="21"/>
          <w:szCs w:val="21"/>
        </w:rPr>
        <w:t xml:space="preserve"> </w:t>
      </w:r>
      <w:proofErr w:type="spellStart"/>
      <w:r w:rsidRPr="004D21B7">
        <w:rPr>
          <w:rFonts w:cs="Calibri Light"/>
          <w:sz w:val="21"/>
          <w:szCs w:val="21"/>
        </w:rPr>
        <w:t>tại</w:t>
      </w:r>
      <w:proofErr w:type="spellEnd"/>
      <w:r w:rsidRPr="004D21B7">
        <w:rPr>
          <w:rFonts w:cs="Calibri Light"/>
          <w:sz w:val="21"/>
          <w:szCs w:val="21"/>
        </w:rPr>
        <w:t xml:space="preserve"> </w:t>
      </w:r>
      <w:proofErr w:type="spellStart"/>
      <w:r w:rsidRPr="004D21B7">
        <w:rPr>
          <w:rFonts w:cs="Calibri Light"/>
          <w:sz w:val="21"/>
          <w:szCs w:val="21"/>
        </w:rPr>
        <w:t>nước</w:t>
      </w:r>
      <w:proofErr w:type="spellEnd"/>
      <w:r w:rsidRPr="004D21B7">
        <w:rPr>
          <w:rFonts w:cs="Calibri Light"/>
          <w:sz w:val="21"/>
          <w:szCs w:val="21"/>
        </w:rPr>
        <w:t xml:space="preserve"> </w:t>
      </w:r>
      <w:proofErr w:type="spellStart"/>
      <w:r w:rsidRPr="004D21B7">
        <w:rPr>
          <w:rFonts w:cs="Calibri Light"/>
          <w:sz w:val="21"/>
          <w:szCs w:val="21"/>
        </w:rPr>
        <w:t>có</w:t>
      </w:r>
      <w:proofErr w:type="spellEnd"/>
      <w:r w:rsidRPr="004D21B7">
        <w:rPr>
          <w:rFonts w:cs="Calibri Light"/>
          <w:sz w:val="21"/>
          <w:szCs w:val="21"/>
        </w:rPr>
        <w:t xml:space="preserve"> </w:t>
      </w:r>
      <w:proofErr w:type="spellStart"/>
      <w:r w:rsidRPr="004D21B7">
        <w:rPr>
          <w:rFonts w:cs="Calibri Light"/>
          <w:sz w:val="21"/>
          <w:szCs w:val="21"/>
        </w:rPr>
        <w:t>đầu</w:t>
      </w:r>
      <w:proofErr w:type="spellEnd"/>
      <w:r w:rsidRPr="004D21B7">
        <w:rPr>
          <w:rFonts w:cs="Calibri Light"/>
          <w:sz w:val="21"/>
          <w:szCs w:val="21"/>
        </w:rPr>
        <w:t xml:space="preserve"> </w:t>
      </w:r>
      <w:proofErr w:type="spellStart"/>
      <w:r w:rsidRPr="004D21B7">
        <w:rPr>
          <w:rFonts w:cs="Calibri Light"/>
          <w:sz w:val="21"/>
          <w:szCs w:val="21"/>
        </w:rPr>
        <w:t>mối</w:t>
      </w:r>
      <w:proofErr w:type="spellEnd"/>
      <w:r w:rsidRPr="004D21B7">
        <w:rPr>
          <w:rFonts w:cs="Calibri Light"/>
          <w:sz w:val="21"/>
          <w:szCs w:val="21"/>
        </w:rPr>
        <w:t xml:space="preserve"> </w:t>
      </w:r>
      <w:proofErr w:type="spellStart"/>
      <w:r w:rsidRPr="004D21B7">
        <w:rPr>
          <w:rFonts w:cs="Calibri Light"/>
          <w:sz w:val="21"/>
          <w:szCs w:val="21"/>
        </w:rPr>
        <w:t>liên</w:t>
      </w:r>
      <w:proofErr w:type="spellEnd"/>
      <w:r w:rsidRPr="004D21B7">
        <w:rPr>
          <w:rFonts w:cs="Calibri Light"/>
          <w:sz w:val="21"/>
          <w:szCs w:val="21"/>
        </w:rPr>
        <w:t xml:space="preserve"> </w:t>
      </w:r>
      <w:proofErr w:type="spellStart"/>
      <w:r w:rsidRPr="004D21B7">
        <w:rPr>
          <w:rFonts w:cs="Calibri Light"/>
          <w:sz w:val="21"/>
          <w:szCs w:val="21"/>
        </w:rPr>
        <w:t>lạc</w:t>
      </w:r>
      <w:proofErr w:type="spellEnd"/>
      <w:r w:rsidRPr="004D21B7">
        <w:rPr>
          <w:rFonts w:cs="Calibri Light"/>
          <w:sz w:val="21"/>
          <w:szCs w:val="21"/>
        </w:rPr>
        <w:t xml:space="preserve"> </w:t>
      </w:r>
      <w:proofErr w:type="spellStart"/>
      <w:r w:rsidRPr="004D21B7">
        <w:rPr>
          <w:rFonts w:cs="Calibri Light"/>
          <w:sz w:val="21"/>
          <w:szCs w:val="21"/>
        </w:rPr>
        <w:t>quốc</w:t>
      </w:r>
      <w:proofErr w:type="spellEnd"/>
      <w:r w:rsidRPr="004D21B7">
        <w:rPr>
          <w:rFonts w:cs="Calibri Light"/>
          <w:sz w:val="21"/>
          <w:szCs w:val="21"/>
        </w:rPr>
        <w:t xml:space="preserve"> </w:t>
      </w:r>
      <w:proofErr w:type="spellStart"/>
      <w:r w:rsidRPr="004D21B7">
        <w:rPr>
          <w:rFonts w:cs="Calibri Light"/>
          <w:sz w:val="21"/>
          <w:szCs w:val="21"/>
        </w:rPr>
        <w:t>gia</w:t>
      </w:r>
      <w:proofErr w:type="spellEnd"/>
      <w:r w:rsidRPr="004D21B7">
        <w:rPr>
          <w:rFonts w:cs="Calibri Light"/>
          <w:sz w:val="21"/>
          <w:szCs w:val="21"/>
        </w:rPr>
        <w:t>.</w:t>
      </w:r>
    </w:p>
    <w:p w14:paraId="763C02B4" w14:textId="53D5970A" w:rsidR="00C46CD1" w:rsidRPr="004D21B7" w:rsidRDefault="004F4BE6" w:rsidP="00C46CD1">
      <w:pPr>
        <w:rPr>
          <w:sz w:val="21"/>
          <w:szCs w:val="21"/>
        </w:rPr>
      </w:pPr>
      <w:proofErr w:type="spellStart"/>
      <w:r w:rsidRPr="004D21B7">
        <w:rPr>
          <w:sz w:val="21"/>
          <w:szCs w:val="21"/>
        </w:rPr>
        <w:lastRenderedPageBreak/>
        <w:t>Ví</w:t>
      </w:r>
      <w:proofErr w:type="spellEnd"/>
      <w:r w:rsidRPr="004D21B7">
        <w:rPr>
          <w:sz w:val="21"/>
          <w:szCs w:val="21"/>
        </w:rPr>
        <w:t xml:space="preserve"> </w:t>
      </w:r>
      <w:proofErr w:type="spellStart"/>
      <w:r w:rsidRPr="004D21B7">
        <w:rPr>
          <w:sz w:val="21"/>
          <w:szCs w:val="21"/>
        </w:rPr>
        <w:t>dụ</w:t>
      </w:r>
      <w:proofErr w:type="spellEnd"/>
      <w:r w:rsidRPr="004D21B7">
        <w:rPr>
          <w:sz w:val="21"/>
          <w:szCs w:val="21"/>
        </w:rPr>
        <w:t xml:space="preserve">, </w:t>
      </w:r>
      <w:proofErr w:type="spellStart"/>
      <w:r w:rsidRPr="004D21B7">
        <w:rPr>
          <w:sz w:val="21"/>
          <w:szCs w:val="21"/>
        </w:rPr>
        <w:t>một</w:t>
      </w:r>
      <w:proofErr w:type="spellEnd"/>
      <w:r w:rsidRPr="004D21B7">
        <w:rPr>
          <w:sz w:val="21"/>
          <w:szCs w:val="21"/>
        </w:rPr>
        <w:t xml:space="preserve"> </w:t>
      </w:r>
      <w:proofErr w:type="spellStart"/>
      <w:r w:rsidRPr="004D21B7">
        <w:rPr>
          <w:sz w:val="21"/>
          <w:szCs w:val="21"/>
        </w:rPr>
        <w:t>doanh</w:t>
      </w:r>
      <w:proofErr w:type="spellEnd"/>
      <w:r w:rsidRPr="004D21B7">
        <w:rPr>
          <w:sz w:val="21"/>
          <w:szCs w:val="21"/>
        </w:rPr>
        <w:t xml:space="preserve"> </w:t>
      </w:r>
      <w:proofErr w:type="spellStart"/>
      <w:r w:rsidRPr="004D21B7">
        <w:rPr>
          <w:sz w:val="21"/>
          <w:szCs w:val="21"/>
        </w:rPr>
        <w:t>nghiệp</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thể</w:t>
      </w:r>
      <w:proofErr w:type="spellEnd"/>
      <w:r w:rsidRPr="004D21B7">
        <w:rPr>
          <w:sz w:val="21"/>
          <w:szCs w:val="21"/>
        </w:rPr>
        <w:t xml:space="preserve"> </w:t>
      </w:r>
      <w:proofErr w:type="spellStart"/>
      <w:r w:rsidRPr="004D21B7">
        <w:rPr>
          <w:sz w:val="21"/>
          <w:szCs w:val="21"/>
        </w:rPr>
        <w:t>được</w:t>
      </w:r>
      <w:proofErr w:type="spellEnd"/>
      <w:r w:rsidRPr="004D21B7">
        <w:rPr>
          <w:sz w:val="21"/>
          <w:szCs w:val="21"/>
        </w:rPr>
        <w:t xml:space="preserve"> </w:t>
      </w:r>
      <w:proofErr w:type="spellStart"/>
      <w:r w:rsidRPr="004D21B7">
        <w:rPr>
          <w:sz w:val="21"/>
          <w:szCs w:val="21"/>
        </w:rPr>
        <w:t>coi</w:t>
      </w:r>
      <w:proofErr w:type="spellEnd"/>
      <w:r w:rsidRPr="004D21B7">
        <w:rPr>
          <w:sz w:val="21"/>
          <w:szCs w:val="21"/>
        </w:rPr>
        <w:t xml:space="preserve"> </w:t>
      </w:r>
      <w:proofErr w:type="spellStart"/>
      <w:r w:rsidRPr="004D21B7">
        <w:rPr>
          <w:sz w:val="21"/>
          <w:szCs w:val="21"/>
        </w:rPr>
        <w:t>là</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liên</w:t>
      </w:r>
      <w:proofErr w:type="spellEnd"/>
      <w:r w:rsidRPr="004D21B7">
        <w:rPr>
          <w:sz w:val="21"/>
          <w:szCs w:val="21"/>
        </w:rPr>
        <w:t xml:space="preserve"> </w:t>
      </w:r>
      <w:proofErr w:type="spellStart"/>
      <w:r w:rsidRPr="004D21B7">
        <w:rPr>
          <w:sz w:val="21"/>
          <w:szCs w:val="21"/>
        </w:rPr>
        <w:t>quan</w:t>
      </w:r>
      <w:proofErr w:type="spellEnd"/>
      <w:r w:rsidRPr="004D21B7">
        <w:rPr>
          <w:sz w:val="21"/>
          <w:szCs w:val="21"/>
        </w:rPr>
        <w:t xml:space="preserve"> </w:t>
      </w:r>
      <w:proofErr w:type="spellStart"/>
      <w:r w:rsidRPr="004D21B7">
        <w:rPr>
          <w:sz w:val="21"/>
          <w:szCs w:val="21"/>
        </w:rPr>
        <w:t>nếu</w:t>
      </w:r>
      <w:proofErr w:type="spellEnd"/>
      <w:r w:rsidRPr="004D21B7">
        <w:rPr>
          <w:sz w:val="21"/>
          <w:szCs w:val="21"/>
        </w:rPr>
        <w:t xml:space="preserve"> </w:t>
      </w:r>
      <w:proofErr w:type="spellStart"/>
      <w:r w:rsidRPr="004D21B7">
        <w:rPr>
          <w:sz w:val="21"/>
          <w:szCs w:val="21"/>
        </w:rPr>
        <w:t>trụ</w:t>
      </w:r>
      <w:proofErr w:type="spellEnd"/>
      <w:r w:rsidRPr="004D21B7">
        <w:rPr>
          <w:sz w:val="21"/>
          <w:szCs w:val="21"/>
        </w:rPr>
        <w:t xml:space="preserve"> </w:t>
      </w:r>
      <w:proofErr w:type="spellStart"/>
      <w:r w:rsidRPr="004D21B7">
        <w:rPr>
          <w:sz w:val="21"/>
          <w:szCs w:val="21"/>
        </w:rPr>
        <w:t>sở</w:t>
      </w:r>
      <w:proofErr w:type="spellEnd"/>
      <w:r w:rsidRPr="004D21B7">
        <w:rPr>
          <w:sz w:val="21"/>
          <w:szCs w:val="21"/>
        </w:rPr>
        <w:t xml:space="preserve"> </w:t>
      </w:r>
      <w:proofErr w:type="spellStart"/>
      <w:r w:rsidRPr="004D21B7">
        <w:rPr>
          <w:sz w:val="21"/>
          <w:szCs w:val="21"/>
        </w:rPr>
        <w:t>chính</w:t>
      </w:r>
      <w:proofErr w:type="spellEnd"/>
      <w:r w:rsidRPr="004D21B7">
        <w:rPr>
          <w:sz w:val="21"/>
          <w:szCs w:val="21"/>
        </w:rPr>
        <w:t xml:space="preserve"> </w:t>
      </w:r>
      <w:proofErr w:type="spellStart"/>
      <w:r w:rsidRPr="004D21B7">
        <w:rPr>
          <w:sz w:val="21"/>
          <w:szCs w:val="21"/>
        </w:rPr>
        <w:t>của</w:t>
      </w:r>
      <w:proofErr w:type="spellEnd"/>
      <w:r w:rsidRPr="004D21B7">
        <w:rPr>
          <w:sz w:val="21"/>
          <w:szCs w:val="21"/>
        </w:rPr>
        <w:t xml:space="preserve"> </w:t>
      </w:r>
      <w:proofErr w:type="spellStart"/>
      <w:r w:rsidRPr="004D21B7">
        <w:rPr>
          <w:sz w:val="21"/>
          <w:szCs w:val="21"/>
        </w:rPr>
        <w:t>họ</w:t>
      </w:r>
      <w:proofErr w:type="spellEnd"/>
      <w:r w:rsidRPr="004D21B7">
        <w:rPr>
          <w:sz w:val="21"/>
          <w:szCs w:val="21"/>
        </w:rPr>
        <w:t xml:space="preserve"> </w:t>
      </w:r>
      <w:proofErr w:type="spellStart"/>
      <w:r w:rsidRPr="004D21B7">
        <w:rPr>
          <w:sz w:val="21"/>
          <w:szCs w:val="21"/>
        </w:rPr>
        <w:t>đặt</w:t>
      </w:r>
      <w:proofErr w:type="spellEnd"/>
      <w:r w:rsidRPr="004D21B7">
        <w:rPr>
          <w:sz w:val="21"/>
          <w:szCs w:val="21"/>
        </w:rPr>
        <w:t xml:space="preserve"> ở </w:t>
      </w:r>
      <w:proofErr w:type="spellStart"/>
      <w:r w:rsidRPr="004D21B7">
        <w:rPr>
          <w:sz w:val="21"/>
          <w:szCs w:val="21"/>
        </w:rPr>
        <w:t>nước</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đầu</w:t>
      </w:r>
      <w:proofErr w:type="spellEnd"/>
      <w:r w:rsidRPr="004D21B7">
        <w:rPr>
          <w:sz w:val="21"/>
          <w:szCs w:val="21"/>
        </w:rPr>
        <w:t xml:space="preserve"> </w:t>
      </w:r>
      <w:proofErr w:type="spellStart"/>
      <w:r w:rsidRPr="004D21B7">
        <w:rPr>
          <w:sz w:val="21"/>
          <w:szCs w:val="21"/>
        </w:rPr>
        <w:t>mối</w:t>
      </w:r>
      <w:proofErr w:type="spellEnd"/>
      <w:r w:rsidRPr="004D21B7">
        <w:rPr>
          <w:sz w:val="21"/>
          <w:szCs w:val="21"/>
        </w:rPr>
        <w:t xml:space="preserve"> </w:t>
      </w:r>
      <w:proofErr w:type="spellStart"/>
      <w:r w:rsidRPr="004D21B7">
        <w:rPr>
          <w:sz w:val="21"/>
          <w:szCs w:val="21"/>
        </w:rPr>
        <w:t>liên</w:t>
      </w:r>
      <w:proofErr w:type="spellEnd"/>
      <w:r w:rsidRPr="004D21B7">
        <w:rPr>
          <w:sz w:val="21"/>
          <w:szCs w:val="21"/>
        </w:rPr>
        <w:t xml:space="preserve"> </w:t>
      </w:r>
      <w:proofErr w:type="spellStart"/>
      <w:r w:rsidRPr="004D21B7">
        <w:rPr>
          <w:sz w:val="21"/>
          <w:szCs w:val="21"/>
        </w:rPr>
        <w:t>lạc</w:t>
      </w:r>
      <w:proofErr w:type="spellEnd"/>
      <w:r w:rsidRPr="004D21B7">
        <w:rPr>
          <w:sz w:val="21"/>
          <w:szCs w:val="21"/>
        </w:rPr>
        <w:t xml:space="preserve"> </w:t>
      </w:r>
      <w:proofErr w:type="spellStart"/>
      <w:r w:rsidRPr="004D21B7">
        <w:rPr>
          <w:sz w:val="21"/>
          <w:szCs w:val="21"/>
        </w:rPr>
        <w:t>quốc</w:t>
      </w:r>
      <w:proofErr w:type="spellEnd"/>
      <w:r w:rsidRPr="004D21B7">
        <w:rPr>
          <w:sz w:val="21"/>
          <w:szCs w:val="21"/>
        </w:rPr>
        <w:t xml:space="preserve"> </w:t>
      </w:r>
      <w:proofErr w:type="spellStart"/>
      <w:r w:rsidRPr="004D21B7">
        <w:rPr>
          <w:sz w:val="21"/>
          <w:szCs w:val="21"/>
        </w:rPr>
        <w:t>gia</w:t>
      </w:r>
      <w:proofErr w:type="spellEnd"/>
      <w:r w:rsidRPr="004D21B7">
        <w:rPr>
          <w:sz w:val="21"/>
          <w:szCs w:val="21"/>
        </w:rPr>
        <w:t xml:space="preserve">, </w:t>
      </w:r>
      <w:proofErr w:type="spellStart"/>
      <w:r w:rsidRPr="004D21B7">
        <w:rPr>
          <w:sz w:val="21"/>
          <w:szCs w:val="21"/>
        </w:rPr>
        <w:t>hoặc</w:t>
      </w:r>
      <w:proofErr w:type="spellEnd"/>
      <w:r w:rsidRPr="004D21B7">
        <w:rPr>
          <w:sz w:val="21"/>
          <w:szCs w:val="21"/>
        </w:rPr>
        <w:t xml:space="preserve"> </w:t>
      </w:r>
      <w:proofErr w:type="spellStart"/>
      <w:r w:rsidRPr="004D21B7">
        <w:rPr>
          <w:sz w:val="21"/>
          <w:szCs w:val="21"/>
        </w:rPr>
        <w:t>doanh</w:t>
      </w:r>
      <w:proofErr w:type="spellEnd"/>
      <w:r w:rsidRPr="004D21B7">
        <w:rPr>
          <w:sz w:val="21"/>
          <w:szCs w:val="21"/>
        </w:rPr>
        <w:t xml:space="preserve"> </w:t>
      </w:r>
      <w:proofErr w:type="spellStart"/>
      <w:r w:rsidRPr="004D21B7">
        <w:rPr>
          <w:sz w:val="21"/>
          <w:szCs w:val="21"/>
        </w:rPr>
        <w:t>nghiệp</w:t>
      </w:r>
      <w:proofErr w:type="spellEnd"/>
      <w:r w:rsidRPr="004D21B7">
        <w:rPr>
          <w:sz w:val="21"/>
          <w:szCs w:val="21"/>
        </w:rPr>
        <w:t xml:space="preserve"> </w:t>
      </w:r>
      <w:proofErr w:type="spellStart"/>
      <w:r w:rsidRPr="004D21B7">
        <w:rPr>
          <w:sz w:val="21"/>
          <w:szCs w:val="21"/>
        </w:rPr>
        <w:t>đó</w:t>
      </w:r>
      <w:proofErr w:type="spellEnd"/>
      <w:r w:rsidRPr="004D21B7">
        <w:rPr>
          <w:sz w:val="21"/>
          <w:szCs w:val="21"/>
        </w:rPr>
        <w:t xml:space="preserve"> </w:t>
      </w:r>
      <w:proofErr w:type="spellStart"/>
      <w:r w:rsidRPr="004D21B7">
        <w:rPr>
          <w:sz w:val="21"/>
          <w:szCs w:val="21"/>
        </w:rPr>
        <w:t>sở</w:t>
      </w:r>
      <w:proofErr w:type="spellEnd"/>
      <w:r w:rsidRPr="004D21B7">
        <w:rPr>
          <w:sz w:val="21"/>
          <w:szCs w:val="21"/>
        </w:rPr>
        <w:t xml:space="preserve"> </w:t>
      </w:r>
      <w:proofErr w:type="spellStart"/>
      <w:r w:rsidRPr="004D21B7">
        <w:rPr>
          <w:sz w:val="21"/>
          <w:szCs w:val="21"/>
        </w:rPr>
        <w:t>hữu</w:t>
      </w:r>
      <w:proofErr w:type="spellEnd"/>
      <w:r w:rsidRPr="004D21B7">
        <w:rPr>
          <w:sz w:val="21"/>
          <w:szCs w:val="21"/>
        </w:rPr>
        <w:t xml:space="preserve"> </w:t>
      </w:r>
      <w:proofErr w:type="spellStart"/>
      <w:r w:rsidRPr="004D21B7">
        <w:rPr>
          <w:sz w:val="21"/>
          <w:szCs w:val="21"/>
        </w:rPr>
        <w:t>doanh</w:t>
      </w:r>
      <w:proofErr w:type="spellEnd"/>
      <w:r w:rsidRPr="004D21B7">
        <w:rPr>
          <w:sz w:val="21"/>
          <w:szCs w:val="21"/>
        </w:rPr>
        <w:t xml:space="preserve"> </w:t>
      </w:r>
      <w:proofErr w:type="spellStart"/>
      <w:r w:rsidRPr="004D21B7">
        <w:rPr>
          <w:sz w:val="21"/>
          <w:szCs w:val="21"/>
        </w:rPr>
        <w:t>nghiệp</w:t>
      </w:r>
      <w:proofErr w:type="spellEnd"/>
      <w:r w:rsidR="00535905">
        <w:rPr>
          <w:sz w:val="21"/>
          <w:szCs w:val="21"/>
          <w:lang w:val="vi-VN"/>
        </w:rPr>
        <w:t xml:space="preserve"> trực thuộc</w:t>
      </w:r>
      <w:r w:rsidRPr="004D21B7">
        <w:rPr>
          <w:sz w:val="21"/>
          <w:szCs w:val="21"/>
        </w:rPr>
        <w:t xml:space="preserve"> </w:t>
      </w:r>
      <w:proofErr w:type="spellStart"/>
      <w:r w:rsidRPr="004D21B7">
        <w:rPr>
          <w:sz w:val="21"/>
          <w:szCs w:val="21"/>
        </w:rPr>
        <w:t>hoặc</w:t>
      </w:r>
      <w:proofErr w:type="spellEnd"/>
      <w:r w:rsidRPr="004D21B7">
        <w:rPr>
          <w:sz w:val="21"/>
          <w:szCs w:val="21"/>
        </w:rPr>
        <w:t xml:space="preserve"> </w:t>
      </w:r>
      <w:proofErr w:type="spellStart"/>
      <w:r w:rsidRPr="004D21B7">
        <w:rPr>
          <w:sz w:val="21"/>
          <w:szCs w:val="21"/>
        </w:rPr>
        <w:t>tài</w:t>
      </w:r>
      <w:proofErr w:type="spellEnd"/>
      <w:r w:rsidRPr="004D21B7">
        <w:rPr>
          <w:sz w:val="21"/>
          <w:szCs w:val="21"/>
        </w:rPr>
        <w:t xml:space="preserve"> </w:t>
      </w:r>
      <w:proofErr w:type="spellStart"/>
      <w:r w:rsidRPr="004D21B7">
        <w:rPr>
          <w:sz w:val="21"/>
          <w:szCs w:val="21"/>
        </w:rPr>
        <w:t>sản</w:t>
      </w:r>
      <w:proofErr w:type="spellEnd"/>
      <w:r w:rsidRPr="004D21B7">
        <w:rPr>
          <w:sz w:val="21"/>
          <w:szCs w:val="21"/>
        </w:rPr>
        <w:t xml:space="preserve"> ở </w:t>
      </w:r>
      <w:proofErr w:type="spellStart"/>
      <w:r w:rsidRPr="004D21B7">
        <w:rPr>
          <w:sz w:val="21"/>
          <w:szCs w:val="21"/>
        </w:rPr>
        <w:t>nước</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đầu</w:t>
      </w:r>
      <w:proofErr w:type="spellEnd"/>
      <w:r w:rsidRPr="004D21B7">
        <w:rPr>
          <w:sz w:val="21"/>
          <w:szCs w:val="21"/>
        </w:rPr>
        <w:t xml:space="preserve"> </w:t>
      </w:r>
      <w:proofErr w:type="spellStart"/>
      <w:r w:rsidRPr="004D21B7">
        <w:rPr>
          <w:sz w:val="21"/>
          <w:szCs w:val="21"/>
        </w:rPr>
        <w:t>mối</w:t>
      </w:r>
      <w:proofErr w:type="spellEnd"/>
      <w:r w:rsidRPr="004D21B7">
        <w:rPr>
          <w:sz w:val="21"/>
          <w:szCs w:val="21"/>
        </w:rPr>
        <w:t xml:space="preserve"> </w:t>
      </w:r>
      <w:proofErr w:type="spellStart"/>
      <w:r w:rsidRPr="004D21B7">
        <w:rPr>
          <w:sz w:val="21"/>
          <w:szCs w:val="21"/>
        </w:rPr>
        <w:t>liên</w:t>
      </w:r>
      <w:proofErr w:type="spellEnd"/>
      <w:r w:rsidRPr="004D21B7">
        <w:rPr>
          <w:sz w:val="21"/>
          <w:szCs w:val="21"/>
        </w:rPr>
        <w:t xml:space="preserve"> </w:t>
      </w:r>
      <w:proofErr w:type="spellStart"/>
      <w:r w:rsidRPr="004D21B7">
        <w:rPr>
          <w:sz w:val="21"/>
          <w:szCs w:val="21"/>
        </w:rPr>
        <w:t>lạc</w:t>
      </w:r>
      <w:proofErr w:type="spellEnd"/>
      <w:r w:rsidRPr="004D21B7">
        <w:rPr>
          <w:sz w:val="21"/>
          <w:szCs w:val="21"/>
        </w:rPr>
        <w:t xml:space="preserve"> </w:t>
      </w:r>
      <w:proofErr w:type="spellStart"/>
      <w:r w:rsidRPr="004D21B7">
        <w:rPr>
          <w:sz w:val="21"/>
          <w:szCs w:val="21"/>
        </w:rPr>
        <w:t>quốc</w:t>
      </w:r>
      <w:proofErr w:type="spellEnd"/>
      <w:r w:rsidRPr="004D21B7">
        <w:rPr>
          <w:sz w:val="21"/>
          <w:szCs w:val="21"/>
        </w:rPr>
        <w:t xml:space="preserve"> </w:t>
      </w:r>
      <w:proofErr w:type="spellStart"/>
      <w:r w:rsidRPr="004D21B7">
        <w:rPr>
          <w:sz w:val="21"/>
          <w:szCs w:val="21"/>
        </w:rPr>
        <w:t>gia</w:t>
      </w:r>
      <w:proofErr w:type="spellEnd"/>
      <w:r w:rsidRPr="004D21B7">
        <w:rPr>
          <w:sz w:val="21"/>
          <w:szCs w:val="21"/>
        </w:rPr>
        <w:t xml:space="preserve">. </w:t>
      </w:r>
    </w:p>
    <w:p w14:paraId="7F99E183" w14:textId="29E83852" w:rsidR="00C06334" w:rsidRPr="00C46CD1" w:rsidRDefault="000C0C9E" w:rsidP="008E5495">
      <w:pPr>
        <w:pStyle w:val="Heading2"/>
      </w:pPr>
      <w:proofErr w:type="spellStart"/>
      <w:r w:rsidRPr="000C0C9E">
        <w:t>Tôi</w:t>
      </w:r>
      <w:proofErr w:type="spellEnd"/>
      <w:r w:rsidRPr="000C0C9E">
        <w:t xml:space="preserve"> </w:t>
      </w:r>
      <w:proofErr w:type="spellStart"/>
      <w:r w:rsidRPr="000C0C9E">
        <w:t>có</w:t>
      </w:r>
      <w:proofErr w:type="spellEnd"/>
      <w:r w:rsidRPr="000C0C9E">
        <w:t xml:space="preserve"> </w:t>
      </w:r>
      <w:proofErr w:type="spellStart"/>
      <w:r w:rsidRPr="000C0C9E">
        <w:t>thể</w:t>
      </w:r>
      <w:proofErr w:type="spellEnd"/>
      <w:r w:rsidRPr="000C0C9E">
        <w:t xml:space="preserve"> </w:t>
      </w:r>
      <w:proofErr w:type="spellStart"/>
      <w:r w:rsidRPr="000C0C9E">
        <w:t>khiếu</w:t>
      </w:r>
      <w:proofErr w:type="spellEnd"/>
      <w:r w:rsidRPr="000C0C9E">
        <w:t xml:space="preserve"> </w:t>
      </w:r>
      <w:proofErr w:type="spellStart"/>
      <w:r w:rsidRPr="000C0C9E">
        <w:t>nại</w:t>
      </w:r>
      <w:proofErr w:type="spellEnd"/>
      <w:r w:rsidRPr="000C0C9E">
        <w:t xml:space="preserve"> </w:t>
      </w:r>
      <w:proofErr w:type="spellStart"/>
      <w:r w:rsidRPr="000C0C9E">
        <w:t>bằng</w:t>
      </w:r>
      <w:proofErr w:type="spellEnd"/>
      <w:r w:rsidRPr="000C0C9E">
        <w:t xml:space="preserve"> </w:t>
      </w:r>
      <w:proofErr w:type="spellStart"/>
      <w:r w:rsidRPr="000C0C9E">
        <w:t>cách</w:t>
      </w:r>
      <w:proofErr w:type="spellEnd"/>
      <w:r w:rsidRPr="000C0C9E">
        <w:t xml:space="preserve"> </w:t>
      </w:r>
      <w:proofErr w:type="spellStart"/>
      <w:r w:rsidRPr="000C0C9E">
        <w:t>nào</w:t>
      </w:r>
      <w:proofErr w:type="spellEnd"/>
      <w:r w:rsidRPr="000C0C9E">
        <w:t>?</w:t>
      </w:r>
      <w:r>
        <w:t xml:space="preserve"> </w:t>
      </w:r>
    </w:p>
    <w:p w14:paraId="668AA4B5" w14:textId="3EFB9DA2" w:rsidR="00116AC5" w:rsidRPr="004D21B7" w:rsidRDefault="00DE294A" w:rsidP="00116AC5">
      <w:pPr>
        <w:rPr>
          <w:sz w:val="21"/>
          <w:szCs w:val="21"/>
        </w:rPr>
      </w:pPr>
      <w:proofErr w:type="spellStart"/>
      <w:r>
        <w:rPr>
          <w:sz w:val="21"/>
          <w:szCs w:val="21"/>
        </w:rPr>
        <w:t>Trước</w:t>
      </w:r>
      <w:proofErr w:type="spellEnd"/>
      <w:r>
        <w:rPr>
          <w:sz w:val="21"/>
          <w:szCs w:val="21"/>
          <w:lang w:val="vi-VN"/>
        </w:rPr>
        <w:t xml:space="preserve"> hết</w:t>
      </w:r>
      <w:r w:rsidR="00765FE6" w:rsidRPr="004D21B7">
        <w:rPr>
          <w:sz w:val="21"/>
          <w:szCs w:val="21"/>
        </w:rPr>
        <w:t xml:space="preserve">, </w:t>
      </w:r>
      <w:proofErr w:type="spellStart"/>
      <w:r w:rsidR="00765FE6" w:rsidRPr="004D21B7">
        <w:rPr>
          <w:sz w:val="21"/>
          <w:szCs w:val="21"/>
        </w:rPr>
        <w:t>hãy</w:t>
      </w:r>
      <w:proofErr w:type="spellEnd"/>
      <w:r w:rsidR="00765FE6" w:rsidRPr="004D21B7">
        <w:rPr>
          <w:sz w:val="21"/>
          <w:szCs w:val="21"/>
        </w:rPr>
        <w:t xml:space="preserve"> </w:t>
      </w:r>
      <w:proofErr w:type="spellStart"/>
      <w:r w:rsidR="00765FE6" w:rsidRPr="004D21B7">
        <w:rPr>
          <w:sz w:val="21"/>
          <w:szCs w:val="21"/>
        </w:rPr>
        <w:t>chọn</w:t>
      </w:r>
      <w:proofErr w:type="spellEnd"/>
      <w:r w:rsidR="00765FE6" w:rsidRPr="004D21B7">
        <w:rPr>
          <w:sz w:val="21"/>
          <w:szCs w:val="21"/>
        </w:rPr>
        <w:t xml:space="preserve"> </w:t>
      </w:r>
      <w:proofErr w:type="spellStart"/>
      <w:r w:rsidR="00765FE6" w:rsidRPr="004D21B7">
        <w:rPr>
          <w:sz w:val="21"/>
          <w:szCs w:val="21"/>
        </w:rPr>
        <w:t>đầu</w:t>
      </w:r>
      <w:proofErr w:type="spellEnd"/>
      <w:r w:rsidR="00765FE6" w:rsidRPr="004D21B7">
        <w:rPr>
          <w:sz w:val="21"/>
          <w:szCs w:val="21"/>
        </w:rPr>
        <w:t xml:space="preserve"> </w:t>
      </w:r>
      <w:proofErr w:type="spellStart"/>
      <w:r w:rsidR="00765FE6" w:rsidRPr="004D21B7">
        <w:rPr>
          <w:sz w:val="21"/>
          <w:szCs w:val="21"/>
        </w:rPr>
        <w:t>mối</w:t>
      </w:r>
      <w:proofErr w:type="spellEnd"/>
      <w:r w:rsidR="00765FE6" w:rsidRPr="004D21B7">
        <w:rPr>
          <w:sz w:val="21"/>
          <w:szCs w:val="21"/>
        </w:rPr>
        <w:t xml:space="preserve"> </w:t>
      </w:r>
      <w:proofErr w:type="spellStart"/>
      <w:r w:rsidR="00765FE6" w:rsidRPr="004D21B7">
        <w:rPr>
          <w:sz w:val="21"/>
          <w:szCs w:val="21"/>
        </w:rPr>
        <w:t>liên</w:t>
      </w:r>
      <w:proofErr w:type="spellEnd"/>
      <w:r w:rsidR="00765FE6" w:rsidRPr="004D21B7">
        <w:rPr>
          <w:sz w:val="21"/>
          <w:szCs w:val="21"/>
        </w:rPr>
        <w:t xml:space="preserve"> </w:t>
      </w:r>
      <w:proofErr w:type="spellStart"/>
      <w:r w:rsidR="00765FE6" w:rsidRPr="004D21B7">
        <w:rPr>
          <w:sz w:val="21"/>
          <w:szCs w:val="21"/>
        </w:rPr>
        <w:t>lạc</w:t>
      </w:r>
      <w:proofErr w:type="spellEnd"/>
      <w:r w:rsidR="00765FE6" w:rsidRPr="004D21B7">
        <w:rPr>
          <w:sz w:val="21"/>
          <w:szCs w:val="21"/>
        </w:rPr>
        <w:t xml:space="preserve"> </w:t>
      </w:r>
      <w:proofErr w:type="spellStart"/>
      <w:r w:rsidR="00765FE6" w:rsidRPr="004D21B7">
        <w:rPr>
          <w:sz w:val="21"/>
          <w:szCs w:val="21"/>
        </w:rPr>
        <w:t>quốc</w:t>
      </w:r>
      <w:proofErr w:type="spellEnd"/>
      <w:r w:rsidR="00765FE6" w:rsidRPr="004D21B7">
        <w:rPr>
          <w:sz w:val="21"/>
          <w:szCs w:val="21"/>
        </w:rPr>
        <w:t xml:space="preserve"> </w:t>
      </w:r>
      <w:proofErr w:type="spellStart"/>
      <w:r w:rsidR="00765FE6" w:rsidRPr="004D21B7">
        <w:rPr>
          <w:sz w:val="21"/>
          <w:szCs w:val="21"/>
        </w:rPr>
        <w:t>gia</w:t>
      </w:r>
      <w:proofErr w:type="spellEnd"/>
      <w:r w:rsidR="00765FE6" w:rsidRPr="004D21B7">
        <w:rPr>
          <w:sz w:val="21"/>
          <w:szCs w:val="21"/>
        </w:rPr>
        <w:t xml:space="preserve"> ở </w:t>
      </w:r>
      <w:proofErr w:type="spellStart"/>
      <w:r w:rsidR="00765FE6" w:rsidRPr="004D21B7">
        <w:rPr>
          <w:sz w:val="21"/>
          <w:szCs w:val="21"/>
        </w:rPr>
        <w:t>nước</w:t>
      </w:r>
      <w:proofErr w:type="spellEnd"/>
      <w:r w:rsidR="00765FE6" w:rsidRPr="004D21B7">
        <w:rPr>
          <w:sz w:val="21"/>
          <w:szCs w:val="21"/>
        </w:rPr>
        <w:t xml:space="preserve"> </w:t>
      </w:r>
      <w:r w:rsidR="00912343">
        <w:rPr>
          <w:sz w:val="21"/>
          <w:szCs w:val="21"/>
        </w:rPr>
        <w:t>‘</w:t>
      </w:r>
      <w:proofErr w:type="spellStart"/>
      <w:r w:rsidR="00765FE6" w:rsidRPr="004D21B7">
        <w:rPr>
          <w:sz w:val="21"/>
          <w:szCs w:val="21"/>
        </w:rPr>
        <w:t>có</w:t>
      </w:r>
      <w:proofErr w:type="spellEnd"/>
      <w:r w:rsidR="00765FE6" w:rsidRPr="004D21B7">
        <w:rPr>
          <w:sz w:val="21"/>
          <w:szCs w:val="21"/>
        </w:rPr>
        <w:t xml:space="preserve"> </w:t>
      </w:r>
      <w:proofErr w:type="spellStart"/>
      <w:r w:rsidR="00765FE6" w:rsidRPr="004D21B7">
        <w:rPr>
          <w:sz w:val="21"/>
          <w:szCs w:val="21"/>
        </w:rPr>
        <w:t>liên</w:t>
      </w:r>
      <w:proofErr w:type="spellEnd"/>
      <w:r w:rsidR="00765FE6" w:rsidRPr="004D21B7">
        <w:rPr>
          <w:sz w:val="21"/>
          <w:szCs w:val="21"/>
        </w:rPr>
        <w:t xml:space="preserve"> </w:t>
      </w:r>
      <w:proofErr w:type="spellStart"/>
      <w:r w:rsidR="00765FE6" w:rsidRPr="004D21B7">
        <w:rPr>
          <w:sz w:val="21"/>
          <w:szCs w:val="21"/>
        </w:rPr>
        <w:t>quan</w:t>
      </w:r>
      <w:proofErr w:type="spellEnd"/>
      <w:r w:rsidR="00912343">
        <w:rPr>
          <w:sz w:val="21"/>
          <w:szCs w:val="21"/>
        </w:rPr>
        <w:t>’</w:t>
      </w:r>
      <w:r w:rsidR="00765FE6" w:rsidRPr="004D21B7">
        <w:rPr>
          <w:sz w:val="21"/>
          <w:szCs w:val="21"/>
        </w:rPr>
        <w:t xml:space="preserve"> </w:t>
      </w:r>
      <w:proofErr w:type="spellStart"/>
      <w:r w:rsidR="00765FE6" w:rsidRPr="004D21B7">
        <w:rPr>
          <w:sz w:val="21"/>
          <w:szCs w:val="21"/>
        </w:rPr>
        <w:t>với</w:t>
      </w:r>
      <w:proofErr w:type="spellEnd"/>
      <w:r w:rsidR="00765FE6" w:rsidRPr="004D21B7">
        <w:rPr>
          <w:sz w:val="21"/>
          <w:szCs w:val="21"/>
        </w:rPr>
        <w:t xml:space="preserve"> </w:t>
      </w:r>
      <w:proofErr w:type="spellStart"/>
      <w:r w:rsidR="00765FE6" w:rsidRPr="004D21B7">
        <w:rPr>
          <w:sz w:val="21"/>
          <w:szCs w:val="21"/>
        </w:rPr>
        <w:t>doanh</w:t>
      </w:r>
      <w:proofErr w:type="spellEnd"/>
      <w:r w:rsidR="00765FE6" w:rsidRPr="004D21B7">
        <w:rPr>
          <w:sz w:val="21"/>
          <w:szCs w:val="21"/>
        </w:rPr>
        <w:t xml:space="preserve"> </w:t>
      </w:r>
      <w:proofErr w:type="spellStart"/>
      <w:r w:rsidR="00765FE6" w:rsidRPr="004D21B7">
        <w:rPr>
          <w:sz w:val="21"/>
          <w:szCs w:val="21"/>
        </w:rPr>
        <w:t>nghiệp</w:t>
      </w:r>
      <w:proofErr w:type="spellEnd"/>
      <w:r w:rsidR="00765FE6" w:rsidRPr="004D21B7">
        <w:rPr>
          <w:sz w:val="21"/>
          <w:szCs w:val="21"/>
        </w:rPr>
        <w:t xml:space="preserve"> </w:t>
      </w:r>
      <w:proofErr w:type="spellStart"/>
      <w:r w:rsidR="00765FE6" w:rsidRPr="004D21B7">
        <w:rPr>
          <w:sz w:val="21"/>
          <w:szCs w:val="21"/>
        </w:rPr>
        <w:t>đó</w:t>
      </w:r>
      <w:proofErr w:type="spellEnd"/>
      <w:r w:rsidR="00765FE6" w:rsidRPr="004D21B7">
        <w:rPr>
          <w:sz w:val="21"/>
          <w:szCs w:val="21"/>
        </w:rPr>
        <w:t xml:space="preserve"> (</w:t>
      </w:r>
      <w:proofErr w:type="spellStart"/>
      <w:r w:rsidR="00765FE6" w:rsidRPr="004D21B7">
        <w:rPr>
          <w:sz w:val="21"/>
          <w:szCs w:val="21"/>
        </w:rPr>
        <w:t>xem</w:t>
      </w:r>
      <w:proofErr w:type="spellEnd"/>
      <w:r w:rsidR="00765FE6" w:rsidRPr="004D21B7">
        <w:rPr>
          <w:sz w:val="21"/>
          <w:szCs w:val="21"/>
        </w:rPr>
        <w:t xml:space="preserve"> ở </w:t>
      </w:r>
      <w:proofErr w:type="spellStart"/>
      <w:r w:rsidR="00765FE6" w:rsidRPr="004D21B7">
        <w:rPr>
          <w:sz w:val="21"/>
          <w:szCs w:val="21"/>
        </w:rPr>
        <w:t>trên</w:t>
      </w:r>
      <w:proofErr w:type="spellEnd"/>
      <w:r w:rsidR="00765FE6" w:rsidRPr="004D21B7">
        <w:rPr>
          <w:sz w:val="21"/>
          <w:szCs w:val="21"/>
        </w:rPr>
        <w:t xml:space="preserve">) </w:t>
      </w:r>
      <w:proofErr w:type="spellStart"/>
      <w:r w:rsidR="00765FE6" w:rsidRPr="004D21B7">
        <w:rPr>
          <w:sz w:val="21"/>
          <w:szCs w:val="21"/>
        </w:rPr>
        <w:t>và</w:t>
      </w:r>
      <w:proofErr w:type="spellEnd"/>
      <w:r w:rsidR="00765FE6" w:rsidRPr="004D21B7">
        <w:rPr>
          <w:sz w:val="21"/>
          <w:szCs w:val="21"/>
        </w:rPr>
        <w:t xml:space="preserve"> </w:t>
      </w:r>
      <w:proofErr w:type="spellStart"/>
      <w:r>
        <w:rPr>
          <w:sz w:val="21"/>
          <w:szCs w:val="21"/>
        </w:rPr>
        <w:t>nộp</w:t>
      </w:r>
      <w:proofErr w:type="spellEnd"/>
      <w:r>
        <w:rPr>
          <w:sz w:val="21"/>
          <w:szCs w:val="21"/>
          <w:lang w:val="vi-VN"/>
        </w:rPr>
        <w:t xml:space="preserve"> đơn </w:t>
      </w:r>
      <w:proofErr w:type="spellStart"/>
      <w:r w:rsidR="00765FE6" w:rsidRPr="004D21B7">
        <w:rPr>
          <w:sz w:val="21"/>
          <w:szCs w:val="21"/>
        </w:rPr>
        <w:t>khiếu</w:t>
      </w:r>
      <w:proofErr w:type="spellEnd"/>
      <w:r w:rsidR="00765FE6" w:rsidRPr="004D21B7">
        <w:rPr>
          <w:sz w:val="21"/>
          <w:szCs w:val="21"/>
        </w:rPr>
        <w:t xml:space="preserve"> </w:t>
      </w:r>
      <w:proofErr w:type="spellStart"/>
      <w:r w:rsidR="00765FE6" w:rsidRPr="004D21B7">
        <w:rPr>
          <w:sz w:val="21"/>
          <w:szCs w:val="21"/>
        </w:rPr>
        <w:t>nại</w:t>
      </w:r>
      <w:proofErr w:type="spellEnd"/>
      <w:r w:rsidR="00765FE6" w:rsidRPr="004D21B7">
        <w:rPr>
          <w:sz w:val="21"/>
          <w:szCs w:val="21"/>
        </w:rPr>
        <w:t xml:space="preserve"> </w:t>
      </w:r>
      <w:proofErr w:type="spellStart"/>
      <w:r w:rsidR="00765FE6" w:rsidRPr="004D21B7">
        <w:rPr>
          <w:sz w:val="21"/>
          <w:szCs w:val="21"/>
        </w:rPr>
        <w:t>bằng</w:t>
      </w:r>
      <w:proofErr w:type="spellEnd"/>
      <w:r w:rsidR="00765FE6" w:rsidRPr="004D21B7">
        <w:rPr>
          <w:sz w:val="21"/>
          <w:szCs w:val="21"/>
        </w:rPr>
        <w:t xml:space="preserve"> </w:t>
      </w:r>
      <w:proofErr w:type="spellStart"/>
      <w:r w:rsidR="00765FE6" w:rsidRPr="004D21B7">
        <w:rPr>
          <w:sz w:val="21"/>
          <w:szCs w:val="21"/>
        </w:rPr>
        <w:t>cách</w:t>
      </w:r>
      <w:proofErr w:type="spellEnd"/>
      <w:r w:rsidR="00765FE6" w:rsidRPr="004D21B7">
        <w:rPr>
          <w:sz w:val="21"/>
          <w:szCs w:val="21"/>
        </w:rPr>
        <w:t xml:space="preserve"> </w:t>
      </w:r>
      <w:proofErr w:type="spellStart"/>
      <w:r w:rsidR="00765FE6" w:rsidRPr="004D21B7">
        <w:rPr>
          <w:sz w:val="21"/>
          <w:szCs w:val="21"/>
        </w:rPr>
        <w:t>làm</w:t>
      </w:r>
      <w:proofErr w:type="spellEnd"/>
      <w:r w:rsidR="00765FE6" w:rsidRPr="004D21B7">
        <w:rPr>
          <w:sz w:val="21"/>
          <w:szCs w:val="21"/>
        </w:rPr>
        <w:t xml:space="preserve"> </w:t>
      </w:r>
      <w:proofErr w:type="spellStart"/>
      <w:r w:rsidR="00765FE6" w:rsidRPr="004D21B7">
        <w:rPr>
          <w:sz w:val="21"/>
          <w:szCs w:val="21"/>
        </w:rPr>
        <w:t>theo</w:t>
      </w:r>
      <w:proofErr w:type="spellEnd"/>
      <w:r w:rsidR="00765FE6" w:rsidRPr="004D21B7">
        <w:rPr>
          <w:sz w:val="21"/>
          <w:szCs w:val="21"/>
        </w:rPr>
        <w:t xml:space="preserve"> </w:t>
      </w:r>
      <w:proofErr w:type="spellStart"/>
      <w:r w:rsidR="00765FE6" w:rsidRPr="004D21B7">
        <w:rPr>
          <w:sz w:val="21"/>
          <w:szCs w:val="21"/>
        </w:rPr>
        <w:t>các</w:t>
      </w:r>
      <w:proofErr w:type="spellEnd"/>
      <w:r w:rsidR="00765FE6" w:rsidRPr="004D21B7">
        <w:rPr>
          <w:sz w:val="21"/>
          <w:szCs w:val="21"/>
        </w:rPr>
        <w:t xml:space="preserve"> </w:t>
      </w:r>
      <w:proofErr w:type="spellStart"/>
      <w:r w:rsidR="00765FE6" w:rsidRPr="004D21B7">
        <w:rPr>
          <w:sz w:val="21"/>
          <w:szCs w:val="21"/>
        </w:rPr>
        <w:t>bước</w:t>
      </w:r>
      <w:proofErr w:type="spellEnd"/>
      <w:r w:rsidR="00765FE6" w:rsidRPr="004D21B7">
        <w:rPr>
          <w:sz w:val="21"/>
          <w:szCs w:val="21"/>
        </w:rPr>
        <w:t xml:space="preserve"> </w:t>
      </w:r>
      <w:proofErr w:type="spellStart"/>
      <w:r w:rsidR="00765FE6" w:rsidRPr="004D21B7">
        <w:rPr>
          <w:sz w:val="21"/>
          <w:szCs w:val="21"/>
        </w:rPr>
        <w:t>trên</w:t>
      </w:r>
      <w:proofErr w:type="spellEnd"/>
      <w:r w:rsidR="00765FE6" w:rsidRPr="004D21B7">
        <w:rPr>
          <w:sz w:val="21"/>
          <w:szCs w:val="21"/>
        </w:rPr>
        <w:t xml:space="preserve"> </w:t>
      </w:r>
      <w:proofErr w:type="spellStart"/>
      <w:r w:rsidR="00765FE6" w:rsidRPr="004D21B7">
        <w:rPr>
          <w:sz w:val="21"/>
          <w:szCs w:val="21"/>
        </w:rPr>
        <w:t>trang</w:t>
      </w:r>
      <w:proofErr w:type="spellEnd"/>
      <w:r w:rsidR="00765FE6" w:rsidRPr="004D21B7">
        <w:rPr>
          <w:sz w:val="21"/>
          <w:szCs w:val="21"/>
        </w:rPr>
        <w:t xml:space="preserve"> </w:t>
      </w:r>
      <w:r>
        <w:rPr>
          <w:sz w:val="21"/>
          <w:szCs w:val="21"/>
        </w:rPr>
        <w:t>web</w:t>
      </w:r>
      <w:r w:rsidR="00765FE6" w:rsidRPr="004D21B7">
        <w:rPr>
          <w:sz w:val="21"/>
          <w:szCs w:val="21"/>
        </w:rPr>
        <w:t xml:space="preserve"> </w:t>
      </w:r>
      <w:proofErr w:type="spellStart"/>
      <w:r w:rsidR="00765FE6" w:rsidRPr="004D21B7">
        <w:rPr>
          <w:sz w:val="21"/>
          <w:szCs w:val="21"/>
        </w:rPr>
        <w:t>của</w:t>
      </w:r>
      <w:proofErr w:type="spellEnd"/>
      <w:r w:rsidR="00765FE6" w:rsidRPr="004D21B7">
        <w:rPr>
          <w:sz w:val="21"/>
          <w:szCs w:val="21"/>
        </w:rPr>
        <w:t xml:space="preserve"> </w:t>
      </w:r>
      <w:proofErr w:type="spellStart"/>
      <w:r w:rsidR="00765FE6" w:rsidRPr="004D21B7">
        <w:rPr>
          <w:sz w:val="21"/>
          <w:szCs w:val="21"/>
        </w:rPr>
        <w:t>họ</w:t>
      </w:r>
      <w:proofErr w:type="spellEnd"/>
      <w:r w:rsidR="00765FE6" w:rsidRPr="004D21B7">
        <w:rPr>
          <w:sz w:val="21"/>
          <w:szCs w:val="21"/>
        </w:rPr>
        <w:t xml:space="preserve">. </w:t>
      </w:r>
    </w:p>
    <w:p w14:paraId="6FDD9130" w14:textId="0E94EDA8" w:rsidR="00116AC5" w:rsidRPr="004D21B7" w:rsidRDefault="00EF6D9A" w:rsidP="00116AC5">
      <w:pPr>
        <w:rPr>
          <w:sz w:val="21"/>
          <w:szCs w:val="21"/>
        </w:rPr>
      </w:pPr>
      <w:proofErr w:type="spellStart"/>
      <w:r w:rsidRPr="004D21B7">
        <w:rPr>
          <w:sz w:val="21"/>
          <w:szCs w:val="21"/>
        </w:rPr>
        <w:t>Đơn</w:t>
      </w:r>
      <w:proofErr w:type="spellEnd"/>
      <w:r w:rsidRPr="004D21B7">
        <w:rPr>
          <w:sz w:val="21"/>
          <w:szCs w:val="21"/>
        </w:rPr>
        <w:t xml:space="preserve"> </w:t>
      </w:r>
      <w:proofErr w:type="spellStart"/>
      <w:r w:rsidRPr="004D21B7">
        <w:rPr>
          <w:sz w:val="21"/>
          <w:szCs w:val="21"/>
        </w:rPr>
        <w:t>khiếu</w:t>
      </w:r>
      <w:proofErr w:type="spellEnd"/>
      <w:r w:rsidRPr="004D21B7">
        <w:rPr>
          <w:sz w:val="21"/>
          <w:szCs w:val="21"/>
        </w:rPr>
        <w:t xml:space="preserve"> </w:t>
      </w:r>
      <w:proofErr w:type="spellStart"/>
      <w:r w:rsidRPr="004D21B7">
        <w:rPr>
          <w:sz w:val="21"/>
          <w:szCs w:val="21"/>
        </w:rPr>
        <w:t>nại</w:t>
      </w:r>
      <w:proofErr w:type="spellEnd"/>
      <w:r w:rsidRPr="004D21B7">
        <w:rPr>
          <w:sz w:val="21"/>
          <w:szCs w:val="21"/>
        </w:rPr>
        <w:t xml:space="preserve"> </w:t>
      </w:r>
      <w:proofErr w:type="spellStart"/>
      <w:r w:rsidRPr="004D21B7">
        <w:rPr>
          <w:sz w:val="21"/>
          <w:szCs w:val="21"/>
        </w:rPr>
        <w:t>phải</w:t>
      </w:r>
      <w:proofErr w:type="spellEnd"/>
      <w:r w:rsidRPr="004D21B7">
        <w:rPr>
          <w:sz w:val="21"/>
          <w:szCs w:val="21"/>
        </w:rPr>
        <w:t xml:space="preserve"> </w:t>
      </w:r>
      <w:proofErr w:type="spellStart"/>
      <w:r w:rsidRPr="004D21B7">
        <w:rPr>
          <w:sz w:val="21"/>
          <w:szCs w:val="21"/>
        </w:rPr>
        <w:t>nêu</w:t>
      </w:r>
      <w:proofErr w:type="spellEnd"/>
      <w:r w:rsidRPr="004D21B7">
        <w:rPr>
          <w:sz w:val="21"/>
          <w:szCs w:val="21"/>
        </w:rPr>
        <w:t xml:space="preserve"> </w:t>
      </w:r>
      <w:proofErr w:type="spellStart"/>
      <w:r w:rsidRPr="004D21B7">
        <w:rPr>
          <w:sz w:val="21"/>
          <w:szCs w:val="21"/>
        </w:rPr>
        <w:t>rõ</w:t>
      </w:r>
      <w:proofErr w:type="spellEnd"/>
      <w:r w:rsidRPr="004D21B7">
        <w:rPr>
          <w:sz w:val="21"/>
          <w:szCs w:val="21"/>
        </w:rPr>
        <w:t xml:space="preserve"> </w:t>
      </w:r>
      <w:r w:rsidR="00DE294A">
        <w:rPr>
          <w:sz w:val="21"/>
          <w:szCs w:val="21"/>
          <w:lang w:val="vi-VN"/>
        </w:rPr>
        <w:t>quý vị</w:t>
      </w:r>
      <w:r w:rsidRPr="004D21B7">
        <w:rPr>
          <w:sz w:val="21"/>
          <w:szCs w:val="21"/>
        </w:rPr>
        <w:t xml:space="preserve"> </w:t>
      </w:r>
      <w:proofErr w:type="spellStart"/>
      <w:r w:rsidRPr="004D21B7">
        <w:rPr>
          <w:sz w:val="21"/>
          <w:szCs w:val="21"/>
        </w:rPr>
        <w:t>nghĩ</w:t>
      </w:r>
      <w:proofErr w:type="spellEnd"/>
      <w:r w:rsidRPr="004D21B7">
        <w:rPr>
          <w:sz w:val="21"/>
          <w:szCs w:val="21"/>
        </w:rPr>
        <w:t xml:space="preserve"> </w:t>
      </w:r>
      <w:proofErr w:type="spellStart"/>
      <w:r w:rsidRPr="004D21B7">
        <w:rPr>
          <w:sz w:val="21"/>
          <w:szCs w:val="21"/>
        </w:rPr>
        <w:t>doanh</w:t>
      </w:r>
      <w:proofErr w:type="spellEnd"/>
      <w:r w:rsidRPr="004D21B7">
        <w:rPr>
          <w:sz w:val="21"/>
          <w:szCs w:val="21"/>
        </w:rPr>
        <w:t xml:space="preserve"> </w:t>
      </w:r>
      <w:proofErr w:type="spellStart"/>
      <w:r w:rsidRPr="004D21B7">
        <w:rPr>
          <w:sz w:val="21"/>
          <w:szCs w:val="21"/>
        </w:rPr>
        <w:t>nghiệp</w:t>
      </w:r>
      <w:proofErr w:type="spellEnd"/>
      <w:r w:rsidR="00DE294A">
        <w:rPr>
          <w:sz w:val="21"/>
          <w:szCs w:val="21"/>
          <w:lang w:val="vi-VN"/>
        </w:rPr>
        <w:t xml:space="preserve"> bị khiếu nại</w:t>
      </w:r>
      <w:r w:rsidRPr="004D21B7">
        <w:rPr>
          <w:sz w:val="21"/>
          <w:szCs w:val="21"/>
        </w:rPr>
        <w:t xml:space="preserve"> </w:t>
      </w:r>
      <w:proofErr w:type="spellStart"/>
      <w:r w:rsidRPr="004D21B7">
        <w:rPr>
          <w:sz w:val="21"/>
          <w:szCs w:val="21"/>
        </w:rPr>
        <w:t>đã</w:t>
      </w:r>
      <w:proofErr w:type="spellEnd"/>
      <w:r w:rsidRPr="004D21B7">
        <w:rPr>
          <w:sz w:val="21"/>
          <w:szCs w:val="21"/>
        </w:rPr>
        <w:t xml:space="preserve"> vi </w:t>
      </w:r>
      <w:proofErr w:type="spellStart"/>
      <w:r w:rsidRPr="004D21B7">
        <w:rPr>
          <w:sz w:val="21"/>
          <w:szCs w:val="21"/>
        </w:rPr>
        <w:t>phạm</w:t>
      </w:r>
      <w:proofErr w:type="spellEnd"/>
      <w:r w:rsidRPr="004D21B7">
        <w:rPr>
          <w:sz w:val="21"/>
          <w:szCs w:val="21"/>
        </w:rPr>
        <w:t xml:space="preserve"> </w:t>
      </w:r>
      <w:proofErr w:type="spellStart"/>
      <w:r w:rsidRPr="004D21B7">
        <w:rPr>
          <w:sz w:val="21"/>
          <w:szCs w:val="21"/>
        </w:rPr>
        <w:t>Hướng</w:t>
      </w:r>
      <w:proofErr w:type="spellEnd"/>
      <w:r w:rsidRPr="004D21B7">
        <w:rPr>
          <w:sz w:val="21"/>
          <w:szCs w:val="21"/>
        </w:rPr>
        <w:t xml:space="preserve"> </w:t>
      </w:r>
      <w:proofErr w:type="spellStart"/>
      <w:r w:rsidRPr="004D21B7">
        <w:rPr>
          <w:sz w:val="21"/>
          <w:szCs w:val="21"/>
        </w:rPr>
        <w:t>dẫn</w:t>
      </w:r>
      <w:proofErr w:type="spellEnd"/>
      <w:r w:rsidRPr="004D21B7">
        <w:rPr>
          <w:sz w:val="21"/>
          <w:szCs w:val="21"/>
        </w:rPr>
        <w:t xml:space="preserve"> </w:t>
      </w:r>
      <w:proofErr w:type="spellStart"/>
      <w:r w:rsidRPr="004D21B7">
        <w:rPr>
          <w:sz w:val="21"/>
          <w:szCs w:val="21"/>
        </w:rPr>
        <w:t>của</w:t>
      </w:r>
      <w:proofErr w:type="spellEnd"/>
      <w:r w:rsidRPr="004D21B7">
        <w:rPr>
          <w:sz w:val="21"/>
          <w:szCs w:val="21"/>
        </w:rPr>
        <w:t xml:space="preserve"> OECD </w:t>
      </w:r>
      <w:proofErr w:type="spellStart"/>
      <w:r w:rsidRPr="004D21B7">
        <w:rPr>
          <w:sz w:val="21"/>
          <w:szCs w:val="21"/>
        </w:rPr>
        <w:t>như</w:t>
      </w:r>
      <w:proofErr w:type="spellEnd"/>
      <w:r w:rsidRPr="004D21B7">
        <w:rPr>
          <w:sz w:val="21"/>
          <w:szCs w:val="21"/>
        </w:rPr>
        <w:t xml:space="preserve"> </w:t>
      </w:r>
      <w:proofErr w:type="spellStart"/>
      <w:r w:rsidRPr="004D21B7">
        <w:rPr>
          <w:sz w:val="21"/>
          <w:szCs w:val="21"/>
        </w:rPr>
        <w:t>thế</w:t>
      </w:r>
      <w:proofErr w:type="spellEnd"/>
      <w:r w:rsidRPr="004D21B7">
        <w:rPr>
          <w:sz w:val="21"/>
          <w:szCs w:val="21"/>
        </w:rPr>
        <w:t xml:space="preserve"> </w:t>
      </w:r>
      <w:proofErr w:type="spellStart"/>
      <w:r w:rsidRPr="004D21B7">
        <w:rPr>
          <w:sz w:val="21"/>
          <w:szCs w:val="21"/>
        </w:rPr>
        <w:t>nào</w:t>
      </w:r>
      <w:proofErr w:type="spellEnd"/>
      <w:r w:rsidRPr="004D21B7">
        <w:rPr>
          <w:sz w:val="21"/>
          <w:szCs w:val="21"/>
        </w:rPr>
        <w:t xml:space="preserve"> </w:t>
      </w:r>
      <w:proofErr w:type="spellStart"/>
      <w:r w:rsidRPr="004D21B7">
        <w:rPr>
          <w:sz w:val="21"/>
          <w:szCs w:val="21"/>
        </w:rPr>
        <w:t>và</w:t>
      </w:r>
      <w:proofErr w:type="spellEnd"/>
      <w:r w:rsidRPr="004D21B7">
        <w:rPr>
          <w:sz w:val="21"/>
          <w:szCs w:val="21"/>
        </w:rPr>
        <w:t xml:space="preserve"> </w:t>
      </w:r>
      <w:proofErr w:type="spellStart"/>
      <w:r w:rsidR="00DE294A">
        <w:rPr>
          <w:sz w:val="21"/>
          <w:szCs w:val="21"/>
        </w:rPr>
        <w:t>quý</w:t>
      </w:r>
      <w:proofErr w:type="spellEnd"/>
      <w:r w:rsidR="00DE294A">
        <w:rPr>
          <w:sz w:val="21"/>
          <w:szCs w:val="21"/>
          <w:lang w:val="vi-VN"/>
        </w:rPr>
        <w:t xml:space="preserve"> vị</w:t>
      </w:r>
      <w:r w:rsidRPr="004D21B7">
        <w:rPr>
          <w:sz w:val="21"/>
          <w:szCs w:val="21"/>
        </w:rPr>
        <w:t xml:space="preserve"> </w:t>
      </w:r>
      <w:proofErr w:type="spellStart"/>
      <w:r w:rsidRPr="004D21B7">
        <w:rPr>
          <w:sz w:val="21"/>
          <w:szCs w:val="21"/>
        </w:rPr>
        <w:t>muốn</w:t>
      </w:r>
      <w:proofErr w:type="spellEnd"/>
      <w:r w:rsidRPr="004D21B7">
        <w:rPr>
          <w:sz w:val="21"/>
          <w:szCs w:val="21"/>
        </w:rPr>
        <w:t xml:space="preserve"> </w:t>
      </w:r>
      <w:proofErr w:type="spellStart"/>
      <w:r w:rsidRPr="004D21B7">
        <w:rPr>
          <w:sz w:val="21"/>
          <w:szCs w:val="21"/>
        </w:rPr>
        <w:t>doanh</w:t>
      </w:r>
      <w:proofErr w:type="spellEnd"/>
      <w:r w:rsidRPr="004D21B7">
        <w:rPr>
          <w:sz w:val="21"/>
          <w:szCs w:val="21"/>
        </w:rPr>
        <w:t xml:space="preserve"> </w:t>
      </w:r>
      <w:proofErr w:type="spellStart"/>
      <w:r w:rsidRPr="004D21B7">
        <w:rPr>
          <w:sz w:val="21"/>
          <w:szCs w:val="21"/>
        </w:rPr>
        <w:t>nghiệp</w:t>
      </w:r>
      <w:proofErr w:type="spellEnd"/>
      <w:r w:rsidRPr="004D21B7">
        <w:rPr>
          <w:sz w:val="21"/>
          <w:szCs w:val="21"/>
        </w:rPr>
        <w:t xml:space="preserve"> </w:t>
      </w:r>
      <w:proofErr w:type="spellStart"/>
      <w:r w:rsidRPr="004D21B7">
        <w:rPr>
          <w:sz w:val="21"/>
          <w:szCs w:val="21"/>
        </w:rPr>
        <w:t>đó</w:t>
      </w:r>
      <w:proofErr w:type="spellEnd"/>
      <w:r w:rsidR="00DE294A">
        <w:rPr>
          <w:sz w:val="21"/>
          <w:szCs w:val="21"/>
          <w:lang w:val="vi-VN"/>
        </w:rPr>
        <w:t xml:space="preserve"> phải</w:t>
      </w:r>
      <w:r w:rsidRPr="004D21B7">
        <w:rPr>
          <w:sz w:val="21"/>
          <w:szCs w:val="21"/>
        </w:rPr>
        <w:t xml:space="preserve"> </w:t>
      </w:r>
      <w:proofErr w:type="spellStart"/>
      <w:r w:rsidRPr="004D21B7">
        <w:rPr>
          <w:sz w:val="21"/>
          <w:szCs w:val="21"/>
        </w:rPr>
        <w:t>làm</w:t>
      </w:r>
      <w:proofErr w:type="spellEnd"/>
      <w:r w:rsidRPr="004D21B7">
        <w:rPr>
          <w:sz w:val="21"/>
          <w:szCs w:val="21"/>
        </w:rPr>
        <w:t xml:space="preserve"> </w:t>
      </w:r>
      <w:proofErr w:type="spellStart"/>
      <w:r w:rsidRPr="004D21B7">
        <w:rPr>
          <w:sz w:val="21"/>
          <w:szCs w:val="21"/>
        </w:rPr>
        <w:t>gì</w:t>
      </w:r>
      <w:proofErr w:type="spellEnd"/>
      <w:r w:rsidRPr="004D21B7">
        <w:rPr>
          <w:sz w:val="21"/>
          <w:szCs w:val="21"/>
        </w:rPr>
        <w:t xml:space="preserve">. </w:t>
      </w:r>
    </w:p>
    <w:p w14:paraId="2217CBAF" w14:textId="4E32571B" w:rsidR="00116AC5" w:rsidRPr="004D21B7" w:rsidRDefault="004F3C92" w:rsidP="00116AC5">
      <w:pPr>
        <w:rPr>
          <w:sz w:val="21"/>
          <w:szCs w:val="21"/>
        </w:rPr>
      </w:pPr>
      <w:r>
        <w:rPr>
          <w:sz w:val="21"/>
          <w:szCs w:val="21"/>
        </w:rPr>
        <w:t>Quý</w:t>
      </w:r>
      <w:r>
        <w:rPr>
          <w:sz w:val="21"/>
          <w:szCs w:val="21"/>
          <w:lang w:val="vi-VN"/>
        </w:rPr>
        <w:t xml:space="preserve"> vị</w:t>
      </w:r>
      <w:r w:rsidR="006808D5" w:rsidRPr="004D21B7">
        <w:rPr>
          <w:sz w:val="21"/>
          <w:szCs w:val="21"/>
        </w:rPr>
        <w:t xml:space="preserve"> </w:t>
      </w:r>
      <w:proofErr w:type="spellStart"/>
      <w:r w:rsidR="006808D5" w:rsidRPr="004D21B7">
        <w:rPr>
          <w:sz w:val="21"/>
          <w:szCs w:val="21"/>
        </w:rPr>
        <w:t>cũng</w:t>
      </w:r>
      <w:proofErr w:type="spellEnd"/>
      <w:r w:rsidR="006808D5" w:rsidRPr="004D21B7">
        <w:rPr>
          <w:sz w:val="21"/>
          <w:szCs w:val="21"/>
        </w:rPr>
        <w:t xml:space="preserve"> </w:t>
      </w:r>
      <w:proofErr w:type="spellStart"/>
      <w:r w:rsidR="006808D5" w:rsidRPr="004D21B7">
        <w:rPr>
          <w:sz w:val="21"/>
          <w:szCs w:val="21"/>
        </w:rPr>
        <w:t>có</w:t>
      </w:r>
      <w:proofErr w:type="spellEnd"/>
      <w:r w:rsidR="006808D5" w:rsidRPr="004D21B7">
        <w:rPr>
          <w:sz w:val="21"/>
          <w:szCs w:val="21"/>
        </w:rPr>
        <w:t xml:space="preserve"> </w:t>
      </w:r>
      <w:proofErr w:type="spellStart"/>
      <w:r w:rsidR="006808D5" w:rsidRPr="004D21B7">
        <w:rPr>
          <w:sz w:val="21"/>
          <w:szCs w:val="21"/>
        </w:rPr>
        <w:t>thể</w:t>
      </w:r>
      <w:proofErr w:type="spellEnd"/>
      <w:r w:rsidR="006808D5" w:rsidRPr="004D21B7">
        <w:rPr>
          <w:sz w:val="21"/>
          <w:szCs w:val="21"/>
        </w:rPr>
        <w:t xml:space="preserve"> </w:t>
      </w:r>
      <w:proofErr w:type="spellStart"/>
      <w:r w:rsidR="006808D5" w:rsidRPr="004D21B7">
        <w:rPr>
          <w:sz w:val="21"/>
          <w:szCs w:val="21"/>
        </w:rPr>
        <w:t>nhờ</w:t>
      </w:r>
      <w:proofErr w:type="spellEnd"/>
      <w:r w:rsidR="006808D5" w:rsidRPr="004D21B7">
        <w:rPr>
          <w:sz w:val="21"/>
          <w:szCs w:val="21"/>
        </w:rPr>
        <w:t xml:space="preserve"> </w:t>
      </w:r>
      <w:proofErr w:type="spellStart"/>
      <w:r w:rsidR="006808D5" w:rsidRPr="004D21B7">
        <w:rPr>
          <w:sz w:val="21"/>
          <w:szCs w:val="21"/>
        </w:rPr>
        <w:t>người</w:t>
      </w:r>
      <w:proofErr w:type="spellEnd"/>
      <w:r w:rsidR="006808D5" w:rsidRPr="004D21B7">
        <w:rPr>
          <w:sz w:val="21"/>
          <w:szCs w:val="21"/>
        </w:rPr>
        <w:t xml:space="preserve"> </w:t>
      </w:r>
      <w:proofErr w:type="spellStart"/>
      <w:r w:rsidR="006808D5" w:rsidRPr="004D21B7">
        <w:rPr>
          <w:sz w:val="21"/>
          <w:szCs w:val="21"/>
        </w:rPr>
        <w:t>khác</w:t>
      </w:r>
      <w:proofErr w:type="spellEnd"/>
      <w:r w:rsidR="006808D5" w:rsidRPr="004D21B7">
        <w:rPr>
          <w:sz w:val="21"/>
          <w:szCs w:val="21"/>
        </w:rPr>
        <w:t xml:space="preserve">, </w:t>
      </w:r>
      <w:proofErr w:type="spellStart"/>
      <w:r w:rsidR="006808D5" w:rsidRPr="004D21B7">
        <w:rPr>
          <w:sz w:val="21"/>
          <w:szCs w:val="21"/>
        </w:rPr>
        <w:t>chẳng</w:t>
      </w:r>
      <w:proofErr w:type="spellEnd"/>
      <w:r w:rsidR="006808D5" w:rsidRPr="004D21B7">
        <w:rPr>
          <w:sz w:val="21"/>
          <w:szCs w:val="21"/>
        </w:rPr>
        <w:t xml:space="preserve"> </w:t>
      </w:r>
      <w:proofErr w:type="spellStart"/>
      <w:r w:rsidR="006808D5" w:rsidRPr="004D21B7">
        <w:rPr>
          <w:sz w:val="21"/>
          <w:szCs w:val="21"/>
        </w:rPr>
        <w:t>hạn</w:t>
      </w:r>
      <w:proofErr w:type="spellEnd"/>
      <w:r w:rsidR="006808D5" w:rsidRPr="004D21B7">
        <w:rPr>
          <w:sz w:val="21"/>
          <w:szCs w:val="21"/>
        </w:rPr>
        <w:t xml:space="preserve"> </w:t>
      </w:r>
      <w:proofErr w:type="spellStart"/>
      <w:r w:rsidR="006808D5" w:rsidRPr="004D21B7">
        <w:rPr>
          <w:sz w:val="21"/>
          <w:szCs w:val="21"/>
        </w:rPr>
        <w:t>như</w:t>
      </w:r>
      <w:proofErr w:type="spellEnd"/>
      <w:r w:rsidR="006808D5" w:rsidRPr="004D21B7">
        <w:rPr>
          <w:sz w:val="21"/>
          <w:szCs w:val="21"/>
        </w:rPr>
        <w:t xml:space="preserve"> </w:t>
      </w:r>
      <w:proofErr w:type="spellStart"/>
      <w:r w:rsidR="006808D5" w:rsidRPr="004D21B7">
        <w:rPr>
          <w:sz w:val="21"/>
          <w:szCs w:val="21"/>
        </w:rPr>
        <w:t>một</w:t>
      </w:r>
      <w:proofErr w:type="spellEnd"/>
      <w:r w:rsidR="006808D5" w:rsidRPr="004D21B7">
        <w:rPr>
          <w:sz w:val="21"/>
          <w:szCs w:val="21"/>
        </w:rPr>
        <w:t xml:space="preserve"> </w:t>
      </w:r>
      <w:proofErr w:type="spellStart"/>
      <w:r w:rsidR="006808D5" w:rsidRPr="004D21B7">
        <w:rPr>
          <w:sz w:val="21"/>
          <w:szCs w:val="21"/>
        </w:rPr>
        <w:t>tổ</w:t>
      </w:r>
      <w:proofErr w:type="spellEnd"/>
      <w:r w:rsidR="006808D5" w:rsidRPr="004D21B7">
        <w:rPr>
          <w:sz w:val="21"/>
          <w:szCs w:val="21"/>
        </w:rPr>
        <w:t xml:space="preserve"> </w:t>
      </w:r>
      <w:proofErr w:type="spellStart"/>
      <w:r w:rsidR="006808D5" w:rsidRPr="004D21B7">
        <w:rPr>
          <w:sz w:val="21"/>
          <w:szCs w:val="21"/>
        </w:rPr>
        <w:t>chức</w:t>
      </w:r>
      <w:proofErr w:type="spellEnd"/>
      <w:r w:rsidR="006808D5" w:rsidRPr="004D21B7">
        <w:rPr>
          <w:sz w:val="21"/>
          <w:szCs w:val="21"/>
        </w:rPr>
        <w:t xml:space="preserve"> phi </w:t>
      </w:r>
      <w:proofErr w:type="spellStart"/>
      <w:r w:rsidR="006808D5" w:rsidRPr="004D21B7">
        <w:rPr>
          <w:sz w:val="21"/>
          <w:szCs w:val="21"/>
        </w:rPr>
        <w:t>chính</w:t>
      </w:r>
      <w:proofErr w:type="spellEnd"/>
      <w:r w:rsidR="006808D5" w:rsidRPr="004D21B7">
        <w:rPr>
          <w:sz w:val="21"/>
          <w:szCs w:val="21"/>
        </w:rPr>
        <w:t xml:space="preserve"> </w:t>
      </w:r>
      <w:proofErr w:type="spellStart"/>
      <w:r w:rsidR="006808D5" w:rsidRPr="004D21B7">
        <w:rPr>
          <w:sz w:val="21"/>
          <w:szCs w:val="21"/>
        </w:rPr>
        <w:t>phủ</w:t>
      </w:r>
      <w:proofErr w:type="spellEnd"/>
      <w:r w:rsidR="006808D5" w:rsidRPr="004D21B7">
        <w:rPr>
          <w:sz w:val="21"/>
          <w:szCs w:val="21"/>
        </w:rPr>
        <w:t xml:space="preserve"> (NGO), </w:t>
      </w:r>
      <w:proofErr w:type="spellStart"/>
      <w:r w:rsidR="006808D5" w:rsidRPr="004D21B7">
        <w:rPr>
          <w:sz w:val="21"/>
          <w:szCs w:val="21"/>
        </w:rPr>
        <w:t>thay</w:t>
      </w:r>
      <w:proofErr w:type="spellEnd"/>
      <w:r w:rsidR="006808D5" w:rsidRPr="004D21B7">
        <w:rPr>
          <w:sz w:val="21"/>
          <w:szCs w:val="21"/>
        </w:rPr>
        <w:t xml:space="preserve"> </w:t>
      </w:r>
      <w:proofErr w:type="spellStart"/>
      <w:r w:rsidR="008A2A7C">
        <w:rPr>
          <w:sz w:val="21"/>
          <w:szCs w:val="21"/>
        </w:rPr>
        <w:t>mặt</w:t>
      </w:r>
      <w:proofErr w:type="spellEnd"/>
      <w:r w:rsidR="008A2A7C">
        <w:rPr>
          <w:sz w:val="21"/>
          <w:szCs w:val="21"/>
          <w:lang w:val="vi-VN"/>
        </w:rPr>
        <w:t xml:space="preserve"> quý vị</w:t>
      </w:r>
      <w:r w:rsidR="006808D5" w:rsidRPr="004D21B7">
        <w:rPr>
          <w:sz w:val="21"/>
          <w:szCs w:val="21"/>
        </w:rPr>
        <w:t xml:space="preserve"> </w:t>
      </w:r>
      <w:proofErr w:type="spellStart"/>
      <w:r w:rsidR="006808D5" w:rsidRPr="004D21B7">
        <w:rPr>
          <w:sz w:val="21"/>
          <w:szCs w:val="21"/>
        </w:rPr>
        <w:t>làm</w:t>
      </w:r>
      <w:proofErr w:type="spellEnd"/>
      <w:r w:rsidR="006808D5" w:rsidRPr="004D21B7">
        <w:rPr>
          <w:sz w:val="21"/>
          <w:szCs w:val="21"/>
        </w:rPr>
        <w:t xml:space="preserve"> </w:t>
      </w:r>
      <w:proofErr w:type="spellStart"/>
      <w:r w:rsidR="006808D5" w:rsidRPr="004D21B7">
        <w:rPr>
          <w:sz w:val="21"/>
          <w:szCs w:val="21"/>
        </w:rPr>
        <w:t>đơn</w:t>
      </w:r>
      <w:proofErr w:type="spellEnd"/>
      <w:r w:rsidR="006808D5" w:rsidRPr="004D21B7">
        <w:rPr>
          <w:sz w:val="21"/>
          <w:szCs w:val="21"/>
        </w:rPr>
        <w:t xml:space="preserve"> </w:t>
      </w:r>
      <w:proofErr w:type="spellStart"/>
      <w:r w:rsidR="006808D5" w:rsidRPr="004D21B7">
        <w:rPr>
          <w:sz w:val="21"/>
          <w:szCs w:val="21"/>
        </w:rPr>
        <w:t>khiếu</w:t>
      </w:r>
      <w:proofErr w:type="spellEnd"/>
      <w:r w:rsidR="006808D5" w:rsidRPr="004D21B7">
        <w:rPr>
          <w:sz w:val="21"/>
          <w:szCs w:val="21"/>
        </w:rPr>
        <w:t xml:space="preserve"> </w:t>
      </w:r>
      <w:proofErr w:type="spellStart"/>
      <w:r w:rsidR="006808D5" w:rsidRPr="004D21B7">
        <w:rPr>
          <w:sz w:val="21"/>
          <w:szCs w:val="21"/>
        </w:rPr>
        <w:t>nại</w:t>
      </w:r>
      <w:proofErr w:type="spellEnd"/>
      <w:r w:rsidR="006808D5" w:rsidRPr="004D21B7">
        <w:rPr>
          <w:sz w:val="21"/>
          <w:szCs w:val="21"/>
        </w:rPr>
        <w:t xml:space="preserve">. </w:t>
      </w:r>
    </w:p>
    <w:p w14:paraId="3E3E30B2" w14:textId="55B46A14" w:rsidR="00C06334" w:rsidRPr="004D21B7" w:rsidRDefault="00A100A6" w:rsidP="00116AC5">
      <w:pPr>
        <w:rPr>
          <w:sz w:val="21"/>
          <w:szCs w:val="21"/>
        </w:rPr>
      </w:pPr>
      <w:proofErr w:type="spellStart"/>
      <w:r w:rsidRPr="004D21B7">
        <w:rPr>
          <w:sz w:val="21"/>
          <w:szCs w:val="21"/>
        </w:rPr>
        <w:t>Mạng</w:t>
      </w:r>
      <w:proofErr w:type="spellEnd"/>
      <w:r w:rsidRPr="004D21B7">
        <w:rPr>
          <w:sz w:val="21"/>
          <w:szCs w:val="21"/>
        </w:rPr>
        <w:t xml:space="preserve"> </w:t>
      </w:r>
      <w:proofErr w:type="spellStart"/>
      <w:r w:rsidRPr="004D21B7">
        <w:rPr>
          <w:sz w:val="21"/>
          <w:szCs w:val="21"/>
        </w:rPr>
        <w:t>lưới</w:t>
      </w:r>
      <w:proofErr w:type="spellEnd"/>
      <w:r w:rsidRPr="004D21B7">
        <w:rPr>
          <w:sz w:val="21"/>
          <w:szCs w:val="21"/>
        </w:rPr>
        <w:t xml:space="preserve"> </w:t>
      </w:r>
      <w:proofErr w:type="spellStart"/>
      <w:r w:rsidRPr="004D21B7">
        <w:rPr>
          <w:sz w:val="21"/>
          <w:szCs w:val="21"/>
        </w:rPr>
        <w:t>Giám</w:t>
      </w:r>
      <w:proofErr w:type="spellEnd"/>
      <w:r w:rsidRPr="004D21B7">
        <w:rPr>
          <w:sz w:val="21"/>
          <w:szCs w:val="21"/>
        </w:rPr>
        <w:t xml:space="preserve"> </w:t>
      </w:r>
      <w:proofErr w:type="spellStart"/>
      <w:r w:rsidRPr="004D21B7">
        <w:rPr>
          <w:sz w:val="21"/>
          <w:szCs w:val="21"/>
        </w:rPr>
        <w:t>sát</w:t>
      </w:r>
      <w:proofErr w:type="spellEnd"/>
      <w:r w:rsidRPr="004D21B7">
        <w:rPr>
          <w:sz w:val="21"/>
          <w:szCs w:val="21"/>
        </w:rPr>
        <w:t xml:space="preserve"> OECD (OECD Watch), </w:t>
      </w:r>
      <w:proofErr w:type="spellStart"/>
      <w:r w:rsidRPr="004D21B7">
        <w:rPr>
          <w:sz w:val="21"/>
          <w:szCs w:val="21"/>
        </w:rPr>
        <w:t>mạng</w:t>
      </w:r>
      <w:proofErr w:type="spellEnd"/>
      <w:r w:rsidRPr="004D21B7">
        <w:rPr>
          <w:sz w:val="21"/>
          <w:szCs w:val="21"/>
        </w:rPr>
        <w:t xml:space="preserve"> </w:t>
      </w:r>
      <w:proofErr w:type="spellStart"/>
      <w:r w:rsidRPr="004D21B7">
        <w:rPr>
          <w:sz w:val="21"/>
          <w:szCs w:val="21"/>
        </w:rPr>
        <w:t>lưới</w:t>
      </w:r>
      <w:proofErr w:type="spellEnd"/>
      <w:r w:rsidRPr="004D21B7">
        <w:rPr>
          <w:sz w:val="21"/>
          <w:szCs w:val="21"/>
        </w:rPr>
        <w:t xml:space="preserve"> </w:t>
      </w:r>
      <w:proofErr w:type="spellStart"/>
      <w:r w:rsidRPr="004D21B7">
        <w:rPr>
          <w:sz w:val="21"/>
          <w:szCs w:val="21"/>
        </w:rPr>
        <w:t>toàn</w:t>
      </w:r>
      <w:proofErr w:type="spellEnd"/>
      <w:r w:rsidRPr="004D21B7">
        <w:rPr>
          <w:sz w:val="21"/>
          <w:szCs w:val="21"/>
        </w:rPr>
        <w:t xml:space="preserve"> </w:t>
      </w:r>
      <w:proofErr w:type="spellStart"/>
      <w:r w:rsidRPr="004D21B7">
        <w:rPr>
          <w:sz w:val="21"/>
          <w:szCs w:val="21"/>
        </w:rPr>
        <w:t>cầu</w:t>
      </w:r>
      <w:proofErr w:type="spellEnd"/>
      <w:r w:rsidR="008A2A7C">
        <w:rPr>
          <w:sz w:val="21"/>
          <w:szCs w:val="21"/>
          <w:lang w:val="vi-VN"/>
        </w:rPr>
        <w:t xml:space="preserve"> gồm</w:t>
      </w:r>
      <w:r w:rsidRPr="004D21B7">
        <w:rPr>
          <w:sz w:val="21"/>
          <w:szCs w:val="21"/>
        </w:rPr>
        <w:t xml:space="preserve"> </w:t>
      </w:r>
      <w:proofErr w:type="spellStart"/>
      <w:r w:rsidRPr="004D21B7">
        <w:rPr>
          <w:sz w:val="21"/>
          <w:szCs w:val="21"/>
        </w:rPr>
        <w:t>các</w:t>
      </w:r>
      <w:proofErr w:type="spellEnd"/>
      <w:r w:rsidRPr="004D21B7">
        <w:rPr>
          <w:sz w:val="21"/>
          <w:szCs w:val="21"/>
        </w:rPr>
        <w:t xml:space="preserve"> </w:t>
      </w:r>
      <w:proofErr w:type="spellStart"/>
      <w:r w:rsidRPr="004D21B7">
        <w:rPr>
          <w:sz w:val="21"/>
          <w:szCs w:val="21"/>
        </w:rPr>
        <w:t>cộng</w:t>
      </w:r>
      <w:proofErr w:type="spellEnd"/>
      <w:r w:rsidRPr="004D21B7">
        <w:rPr>
          <w:sz w:val="21"/>
          <w:szCs w:val="21"/>
        </w:rPr>
        <w:t xml:space="preserve"> </w:t>
      </w:r>
      <w:proofErr w:type="spellStart"/>
      <w:r w:rsidRPr="004D21B7">
        <w:rPr>
          <w:sz w:val="21"/>
          <w:szCs w:val="21"/>
        </w:rPr>
        <w:t>đồng</w:t>
      </w:r>
      <w:proofErr w:type="spellEnd"/>
      <w:r w:rsidRPr="004D21B7">
        <w:rPr>
          <w:sz w:val="21"/>
          <w:szCs w:val="21"/>
        </w:rPr>
        <w:t xml:space="preserve"> </w:t>
      </w:r>
      <w:proofErr w:type="spellStart"/>
      <w:r w:rsidRPr="004D21B7">
        <w:rPr>
          <w:sz w:val="21"/>
          <w:szCs w:val="21"/>
        </w:rPr>
        <w:t>và</w:t>
      </w:r>
      <w:proofErr w:type="spellEnd"/>
      <w:r w:rsidRPr="004D21B7">
        <w:rPr>
          <w:sz w:val="21"/>
          <w:szCs w:val="21"/>
        </w:rPr>
        <w:t xml:space="preserve"> </w:t>
      </w:r>
      <w:proofErr w:type="spellStart"/>
      <w:r w:rsidRPr="004D21B7">
        <w:rPr>
          <w:sz w:val="21"/>
          <w:szCs w:val="21"/>
        </w:rPr>
        <w:t>tổ</w:t>
      </w:r>
      <w:proofErr w:type="spellEnd"/>
      <w:r w:rsidRPr="004D21B7">
        <w:rPr>
          <w:sz w:val="21"/>
          <w:szCs w:val="21"/>
        </w:rPr>
        <w:t xml:space="preserve"> </w:t>
      </w:r>
      <w:proofErr w:type="spellStart"/>
      <w:r w:rsidRPr="004D21B7">
        <w:rPr>
          <w:sz w:val="21"/>
          <w:szCs w:val="21"/>
        </w:rPr>
        <w:t>chức</w:t>
      </w:r>
      <w:proofErr w:type="spellEnd"/>
      <w:r w:rsidRPr="004D21B7">
        <w:rPr>
          <w:sz w:val="21"/>
          <w:szCs w:val="21"/>
        </w:rPr>
        <w:t xml:space="preserve"> phi </w:t>
      </w:r>
      <w:proofErr w:type="spellStart"/>
      <w:r w:rsidRPr="004D21B7">
        <w:rPr>
          <w:sz w:val="21"/>
          <w:szCs w:val="21"/>
        </w:rPr>
        <w:t>chính</w:t>
      </w:r>
      <w:proofErr w:type="spellEnd"/>
      <w:r w:rsidRPr="004D21B7">
        <w:rPr>
          <w:sz w:val="21"/>
          <w:szCs w:val="21"/>
        </w:rPr>
        <w:t xml:space="preserve"> </w:t>
      </w:r>
      <w:proofErr w:type="spellStart"/>
      <w:r w:rsidRPr="004D21B7">
        <w:rPr>
          <w:sz w:val="21"/>
          <w:szCs w:val="21"/>
        </w:rPr>
        <w:t>phủ</w:t>
      </w:r>
      <w:proofErr w:type="spellEnd"/>
      <w:r w:rsidRPr="004D21B7">
        <w:rPr>
          <w:sz w:val="21"/>
          <w:szCs w:val="21"/>
        </w:rPr>
        <w:t xml:space="preserve">, </w:t>
      </w:r>
      <w:hyperlink r:id="rId15" w:history="1">
        <w:proofErr w:type="spellStart"/>
        <w:r w:rsidR="003A3C44">
          <w:rPr>
            <w:rStyle w:val="Hyperlink"/>
            <w:sz w:val="21"/>
            <w:szCs w:val="21"/>
          </w:rPr>
          <w:t>có</w:t>
        </w:r>
        <w:proofErr w:type="spellEnd"/>
        <w:r w:rsidR="003A3C44">
          <w:rPr>
            <w:rStyle w:val="Hyperlink"/>
            <w:sz w:val="21"/>
            <w:szCs w:val="21"/>
          </w:rPr>
          <w:t xml:space="preserve"> </w:t>
        </w:r>
        <w:proofErr w:type="spellStart"/>
        <w:r w:rsidR="003A3C44">
          <w:rPr>
            <w:rStyle w:val="Hyperlink"/>
            <w:sz w:val="21"/>
            <w:szCs w:val="21"/>
          </w:rPr>
          <w:t>khuyến</w:t>
        </w:r>
        <w:proofErr w:type="spellEnd"/>
        <w:r w:rsidR="003A3C44">
          <w:rPr>
            <w:rStyle w:val="Hyperlink"/>
            <w:sz w:val="21"/>
            <w:szCs w:val="21"/>
          </w:rPr>
          <w:t xml:space="preserve"> </w:t>
        </w:r>
        <w:proofErr w:type="spellStart"/>
        <w:r w:rsidR="003A3C44">
          <w:rPr>
            <w:rStyle w:val="Hyperlink"/>
            <w:sz w:val="21"/>
            <w:szCs w:val="21"/>
          </w:rPr>
          <w:t>nghị</w:t>
        </w:r>
        <w:proofErr w:type="spellEnd"/>
        <w:r w:rsidR="003A3C44">
          <w:rPr>
            <w:rStyle w:val="Hyperlink"/>
            <w:sz w:val="21"/>
            <w:szCs w:val="21"/>
          </w:rPr>
          <w:t xml:space="preserve"> </w:t>
        </w:r>
        <w:proofErr w:type="spellStart"/>
        <w:r w:rsidR="003A3C44">
          <w:rPr>
            <w:rStyle w:val="Hyperlink"/>
            <w:sz w:val="21"/>
            <w:szCs w:val="21"/>
          </w:rPr>
          <w:t>về</w:t>
        </w:r>
        <w:proofErr w:type="spellEnd"/>
        <w:r w:rsidR="003A3C44">
          <w:rPr>
            <w:rStyle w:val="Hyperlink"/>
            <w:sz w:val="21"/>
            <w:szCs w:val="21"/>
          </w:rPr>
          <w:t xml:space="preserve"> </w:t>
        </w:r>
        <w:proofErr w:type="spellStart"/>
        <w:r w:rsidR="003A3C44">
          <w:rPr>
            <w:rStyle w:val="Hyperlink"/>
            <w:sz w:val="21"/>
            <w:szCs w:val="21"/>
          </w:rPr>
          <w:t>cách</w:t>
        </w:r>
        <w:proofErr w:type="spellEnd"/>
        <w:r w:rsidR="003A3C44">
          <w:rPr>
            <w:rStyle w:val="Hyperlink"/>
            <w:sz w:val="21"/>
            <w:szCs w:val="21"/>
          </w:rPr>
          <w:t xml:space="preserve"> </w:t>
        </w:r>
        <w:proofErr w:type="spellStart"/>
        <w:r w:rsidR="003A3C44">
          <w:rPr>
            <w:rStyle w:val="Hyperlink"/>
            <w:sz w:val="21"/>
            <w:szCs w:val="21"/>
          </w:rPr>
          <w:t>viết</w:t>
        </w:r>
        <w:proofErr w:type="spellEnd"/>
        <w:r w:rsidR="003A3C44">
          <w:rPr>
            <w:rStyle w:val="Hyperlink"/>
            <w:sz w:val="21"/>
            <w:szCs w:val="21"/>
          </w:rPr>
          <w:t xml:space="preserve"> </w:t>
        </w:r>
        <w:proofErr w:type="spellStart"/>
        <w:r w:rsidR="003A3C44">
          <w:rPr>
            <w:rStyle w:val="Hyperlink"/>
            <w:sz w:val="21"/>
            <w:szCs w:val="21"/>
          </w:rPr>
          <w:t>đơn</w:t>
        </w:r>
        <w:proofErr w:type="spellEnd"/>
        <w:r w:rsidR="003A3C44">
          <w:rPr>
            <w:rStyle w:val="Hyperlink"/>
            <w:sz w:val="21"/>
            <w:szCs w:val="21"/>
          </w:rPr>
          <w:t xml:space="preserve"> </w:t>
        </w:r>
        <w:proofErr w:type="spellStart"/>
        <w:r w:rsidR="003A3C44">
          <w:rPr>
            <w:rStyle w:val="Hyperlink"/>
            <w:sz w:val="21"/>
            <w:szCs w:val="21"/>
          </w:rPr>
          <w:t>khiếu</w:t>
        </w:r>
        <w:proofErr w:type="spellEnd"/>
        <w:r w:rsidR="003A3C44">
          <w:rPr>
            <w:rStyle w:val="Hyperlink"/>
            <w:sz w:val="21"/>
            <w:szCs w:val="21"/>
          </w:rPr>
          <w:t xml:space="preserve"> </w:t>
        </w:r>
        <w:proofErr w:type="spellStart"/>
        <w:r w:rsidR="003A3C44">
          <w:rPr>
            <w:rStyle w:val="Hyperlink"/>
            <w:sz w:val="21"/>
            <w:szCs w:val="21"/>
          </w:rPr>
          <w:t>nại</w:t>
        </w:r>
        <w:proofErr w:type="spellEnd"/>
        <w:r w:rsidR="003A3C44">
          <w:rPr>
            <w:rStyle w:val="Hyperlink"/>
            <w:sz w:val="21"/>
            <w:szCs w:val="21"/>
          </w:rPr>
          <w:t xml:space="preserve"> </w:t>
        </w:r>
        <w:proofErr w:type="spellStart"/>
        <w:r w:rsidR="003A3C44">
          <w:rPr>
            <w:rStyle w:val="Hyperlink"/>
            <w:sz w:val="21"/>
            <w:szCs w:val="21"/>
          </w:rPr>
          <w:t>hiệu</w:t>
        </w:r>
        <w:proofErr w:type="spellEnd"/>
        <w:r w:rsidR="003A3C44">
          <w:rPr>
            <w:rStyle w:val="Hyperlink"/>
            <w:sz w:val="21"/>
            <w:szCs w:val="21"/>
          </w:rPr>
          <w:t xml:space="preserve"> </w:t>
        </w:r>
        <w:proofErr w:type="spellStart"/>
        <w:r w:rsidR="003A3C44">
          <w:rPr>
            <w:rStyle w:val="Hyperlink"/>
            <w:sz w:val="21"/>
            <w:szCs w:val="21"/>
          </w:rPr>
          <w:t>quả</w:t>
        </w:r>
        <w:proofErr w:type="spellEnd"/>
        <w:r w:rsidR="003A3C44">
          <w:rPr>
            <w:rStyle w:val="Hyperlink"/>
            <w:sz w:val="21"/>
            <w:szCs w:val="21"/>
          </w:rPr>
          <w:t xml:space="preserve"> </w:t>
        </w:r>
        <w:proofErr w:type="spellStart"/>
        <w:r w:rsidR="003A3C44">
          <w:rPr>
            <w:rStyle w:val="Hyperlink"/>
            <w:sz w:val="21"/>
            <w:szCs w:val="21"/>
          </w:rPr>
          <w:t>trên</w:t>
        </w:r>
        <w:proofErr w:type="spellEnd"/>
        <w:r w:rsidR="003A3C44">
          <w:rPr>
            <w:rStyle w:val="Hyperlink"/>
            <w:sz w:val="21"/>
            <w:szCs w:val="21"/>
          </w:rPr>
          <w:t xml:space="preserve"> </w:t>
        </w:r>
        <w:proofErr w:type="spellStart"/>
        <w:r w:rsidR="003A3C44">
          <w:rPr>
            <w:rStyle w:val="Hyperlink"/>
            <w:sz w:val="21"/>
            <w:szCs w:val="21"/>
          </w:rPr>
          <w:t>trang</w:t>
        </w:r>
        <w:proofErr w:type="spellEnd"/>
        <w:r w:rsidR="003A3C44">
          <w:rPr>
            <w:rStyle w:val="Hyperlink"/>
            <w:sz w:val="21"/>
            <w:szCs w:val="21"/>
          </w:rPr>
          <w:t xml:space="preserve"> web </w:t>
        </w:r>
        <w:proofErr w:type="spellStart"/>
        <w:r w:rsidR="003A3C44">
          <w:rPr>
            <w:rStyle w:val="Hyperlink"/>
            <w:sz w:val="21"/>
            <w:szCs w:val="21"/>
          </w:rPr>
          <w:t>của</w:t>
        </w:r>
        <w:proofErr w:type="spellEnd"/>
        <w:r w:rsidR="003A3C44">
          <w:rPr>
            <w:rStyle w:val="Hyperlink"/>
            <w:sz w:val="21"/>
            <w:szCs w:val="21"/>
          </w:rPr>
          <w:t xml:space="preserve"> </w:t>
        </w:r>
        <w:proofErr w:type="spellStart"/>
        <w:r w:rsidR="003A3C44">
          <w:rPr>
            <w:rStyle w:val="Hyperlink"/>
            <w:sz w:val="21"/>
            <w:szCs w:val="21"/>
          </w:rPr>
          <w:t>mình</w:t>
        </w:r>
        <w:proofErr w:type="spellEnd"/>
      </w:hyperlink>
      <w:r w:rsidR="003A3C44">
        <w:rPr>
          <w:sz w:val="21"/>
          <w:szCs w:val="21"/>
          <w:lang w:val="vi-VN"/>
        </w:rPr>
        <w:t xml:space="preserve"> (xem mục ‘cách nộp đơn khiếu nại’)</w:t>
      </w:r>
      <w:r w:rsidR="00C5430B">
        <w:rPr>
          <w:sz w:val="21"/>
          <w:szCs w:val="21"/>
        </w:rPr>
        <w:t>.</w:t>
      </w:r>
    </w:p>
    <w:p w14:paraId="06F007C9" w14:textId="77777777" w:rsidR="00957FC8" w:rsidRDefault="00957FC8" w:rsidP="00957FC8">
      <w:pPr>
        <w:pStyle w:val="NoSpacing"/>
      </w:pPr>
    </w:p>
    <w:tbl>
      <w:tblPr>
        <w:tblW w:w="5000" w:type="pct"/>
        <w:shd w:val="clear" w:color="auto" w:fill="E8F0FC" w:themeFill="accent5" w:themeFillTint="33"/>
        <w:tblLook w:val="0020" w:firstRow="1" w:lastRow="0" w:firstColumn="0" w:lastColumn="0" w:noHBand="0" w:noVBand="0"/>
      </w:tblPr>
      <w:tblGrid>
        <w:gridCol w:w="2551"/>
        <w:gridCol w:w="5953"/>
      </w:tblGrid>
      <w:tr w:rsidR="00C06334" w14:paraId="6FA618B3" w14:textId="77777777" w:rsidTr="00244BB8">
        <w:trPr>
          <w:cantSplit/>
        </w:trPr>
        <w:tc>
          <w:tcPr>
            <w:tcW w:w="1500" w:type="pct"/>
            <w:shd w:val="clear" w:color="auto" w:fill="E8F0FC" w:themeFill="accent5" w:themeFillTint="33"/>
          </w:tcPr>
          <w:p w14:paraId="1D471553" w14:textId="4CED4BC3" w:rsidR="00C06334" w:rsidRDefault="00C06334" w:rsidP="00C06334">
            <w:r w:rsidRPr="00DF6041">
              <w:rPr>
                <w:noProof/>
              </w:rPr>
              <w:drawing>
                <wp:inline distT="0" distB="0" distL="0" distR="0" wp14:anchorId="43623832" wp14:editId="2A12A3CB">
                  <wp:extent cx="1409700" cy="1409700"/>
                  <wp:effectExtent l="0" t="0" r="0" b="0"/>
                  <wp:docPr id="18819166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1311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AA6F1E">
              <w:t xml:space="preserve"> </w:t>
            </w:r>
          </w:p>
        </w:tc>
        <w:tc>
          <w:tcPr>
            <w:tcW w:w="3500" w:type="pct"/>
            <w:shd w:val="clear" w:color="auto" w:fill="E8F0FC" w:themeFill="accent5" w:themeFillTint="33"/>
            <w:vAlign w:val="center"/>
          </w:tcPr>
          <w:p w14:paraId="43ECD4A2" w14:textId="3F1F1212" w:rsidR="00C06334" w:rsidRPr="00335914" w:rsidRDefault="00035CEE" w:rsidP="003126AA">
            <w:proofErr w:type="spellStart"/>
            <w:r w:rsidRPr="00035CEE">
              <w:t>Ví</w:t>
            </w:r>
            <w:proofErr w:type="spellEnd"/>
            <w:r w:rsidRPr="00035CEE">
              <w:t xml:space="preserve"> </w:t>
            </w:r>
            <w:proofErr w:type="spellStart"/>
            <w:r w:rsidRPr="00035CEE">
              <w:t>dụ</w:t>
            </w:r>
            <w:proofErr w:type="spellEnd"/>
            <w:r w:rsidR="00335914">
              <w:t xml:space="preserve">: </w:t>
            </w:r>
            <w:proofErr w:type="spellStart"/>
            <w:r w:rsidR="00587047" w:rsidRPr="00587047">
              <w:t>Quét</w:t>
            </w:r>
            <w:proofErr w:type="spellEnd"/>
            <w:r w:rsidR="00587047" w:rsidRPr="00587047">
              <w:t xml:space="preserve"> </w:t>
            </w:r>
            <w:proofErr w:type="spellStart"/>
            <w:r w:rsidR="00587047" w:rsidRPr="00587047">
              <w:t>mã</w:t>
            </w:r>
            <w:proofErr w:type="spellEnd"/>
            <w:r w:rsidR="00DA0F5B">
              <w:t xml:space="preserve"> QR</w:t>
            </w:r>
            <w:r w:rsidR="00587047" w:rsidRPr="00587047">
              <w:t xml:space="preserve"> </w:t>
            </w:r>
            <w:proofErr w:type="spellStart"/>
            <w:r w:rsidR="00540D00">
              <w:t>hoặc</w:t>
            </w:r>
            <w:proofErr w:type="spellEnd"/>
            <w:r w:rsidR="00540D00">
              <w:rPr>
                <w:lang w:val="vi-VN"/>
              </w:rPr>
              <w:t xml:space="preserve"> </w:t>
            </w:r>
            <w:hyperlink r:id="rId17" w:history="1">
              <w:r w:rsidR="00540D00" w:rsidRPr="009B2F9F">
                <w:rPr>
                  <w:rStyle w:val="Hyperlink"/>
                  <w:lang w:val="vi-VN"/>
                </w:rPr>
                <w:t>vào trang web</w:t>
              </w:r>
              <w:r w:rsidR="003126AA" w:rsidRPr="009B2F9F">
                <w:rPr>
                  <w:rStyle w:val="Hyperlink"/>
                </w:rPr>
                <w:t xml:space="preserve"> </w:t>
              </w:r>
              <w:proofErr w:type="spellStart"/>
              <w:r w:rsidR="00600A36" w:rsidRPr="009B2F9F">
                <w:rPr>
                  <w:rStyle w:val="Hyperlink"/>
                </w:rPr>
                <w:t>đầu</w:t>
              </w:r>
              <w:proofErr w:type="spellEnd"/>
              <w:r w:rsidR="00600A36" w:rsidRPr="009B2F9F">
                <w:rPr>
                  <w:rStyle w:val="Hyperlink"/>
                  <w:lang w:val="vi-VN"/>
                </w:rPr>
                <w:t xml:space="preserve"> mối liên lạc quốc gia của Úc</w:t>
              </w:r>
            </w:hyperlink>
            <w:r w:rsidR="00600A36">
              <w:rPr>
                <w:lang w:val="vi-VN"/>
              </w:rPr>
              <w:t xml:space="preserve"> để xem mẫu đơn khiếu nại.</w:t>
            </w:r>
          </w:p>
        </w:tc>
      </w:tr>
    </w:tbl>
    <w:p w14:paraId="663A5ED6" w14:textId="7CF88C2F" w:rsidR="00A35B87" w:rsidRDefault="00D24B31" w:rsidP="00887DFD">
      <w:pPr>
        <w:pStyle w:val="Heading2"/>
      </w:pPr>
      <w:proofErr w:type="spellStart"/>
      <w:r w:rsidRPr="00D24B31">
        <w:t>Điều</w:t>
      </w:r>
      <w:proofErr w:type="spellEnd"/>
      <w:r w:rsidRPr="00D24B31">
        <w:t xml:space="preserve"> </w:t>
      </w:r>
      <w:proofErr w:type="spellStart"/>
      <w:r w:rsidRPr="00D24B31">
        <w:t>gì</w:t>
      </w:r>
      <w:proofErr w:type="spellEnd"/>
      <w:r w:rsidRPr="00D24B31">
        <w:t xml:space="preserve"> </w:t>
      </w:r>
      <w:proofErr w:type="spellStart"/>
      <w:r w:rsidRPr="00D24B31">
        <w:t>xảy</w:t>
      </w:r>
      <w:proofErr w:type="spellEnd"/>
      <w:r w:rsidRPr="00D24B31">
        <w:t xml:space="preserve"> </w:t>
      </w:r>
      <w:proofErr w:type="spellStart"/>
      <w:r w:rsidRPr="00D24B31">
        <w:t>ra</w:t>
      </w:r>
      <w:proofErr w:type="spellEnd"/>
      <w:r w:rsidRPr="00D24B31">
        <w:t xml:space="preserve"> </w:t>
      </w:r>
      <w:proofErr w:type="spellStart"/>
      <w:r w:rsidRPr="00D24B31">
        <w:t>khi</w:t>
      </w:r>
      <w:proofErr w:type="spellEnd"/>
      <w:r w:rsidRPr="00D24B31">
        <w:t xml:space="preserve"> </w:t>
      </w:r>
      <w:proofErr w:type="spellStart"/>
      <w:r w:rsidRPr="00D24B31">
        <w:t>tôi</w:t>
      </w:r>
      <w:proofErr w:type="spellEnd"/>
      <w:r w:rsidRPr="00D24B31">
        <w:t xml:space="preserve"> </w:t>
      </w:r>
      <w:proofErr w:type="spellStart"/>
      <w:r w:rsidRPr="00D24B31">
        <w:t>khiếu</w:t>
      </w:r>
      <w:proofErr w:type="spellEnd"/>
      <w:r w:rsidRPr="00D24B31">
        <w:t xml:space="preserve"> </w:t>
      </w:r>
      <w:proofErr w:type="spellStart"/>
      <w:r w:rsidRPr="00D24B31">
        <w:t>nại</w:t>
      </w:r>
      <w:proofErr w:type="spellEnd"/>
      <w:r w:rsidRPr="00D24B31">
        <w:t>?</w:t>
      </w:r>
      <w:r>
        <w:t xml:space="preserve"> </w:t>
      </w:r>
    </w:p>
    <w:p w14:paraId="56EFAFF0" w14:textId="6B4E31FD" w:rsidR="00DA6AE0" w:rsidRPr="004F4B64" w:rsidRDefault="00B24CB2" w:rsidP="004D21B7">
      <w:pPr>
        <w:rPr>
          <w:sz w:val="21"/>
          <w:szCs w:val="21"/>
          <w:lang w:val="vi-VN"/>
        </w:rPr>
      </w:pPr>
      <w:proofErr w:type="spellStart"/>
      <w:r w:rsidRPr="004D21B7">
        <w:rPr>
          <w:sz w:val="21"/>
          <w:szCs w:val="21"/>
        </w:rPr>
        <w:t>Đầu</w:t>
      </w:r>
      <w:proofErr w:type="spellEnd"/>
      <w:r w:rsidRPr="004D21B7">
        <w:rPr>
          <w:sz w:val="21"/>
          <w:szCs w:val="21"/>
        </w:rPr>
        <w:t xml:space="preserve"> </w:t>
      </w:r>
      <w:proofErr w:type="spellStart"/>
      <w:r w:rsidRPr="004D21B7">
        <w:rPr>
          <w:sz w:val="21"/>
          <w:szCs w:val="21"/>
        </w:rPr>
        <w:t>mối</w:t>
      </w:r>
      <w:proofErr w:type="spellEnd"/>
      <w:r w:rsidRPr="004D21B7">
        <w:rPr>
          <w:sz w:val="21"/>
          <w:szCs w:val="21"/>
        </w:rPr>
        <w:t xml:space="preserve"> </w:t>
      </w:r>
      <w:proofErr w:type="spellStart"/>
      <w:r w:rsidRPr="004D21B7">
        <w:rPr>
          <w:sz w:val="21"/>
          <w:szCs w:val="21"/>
        </w:rPr>
        <w:t>liên</w:t>
      </w:r>
      <w:proofErr w:type="spellEnd"/>
      <w:r w:rsidRPr="004D21B7">
        <w:rPr>
          <w:sz w:val="21"/>
          <w:szCs w:val="21"/>
        </w:rPr>
        <w:t xml:space="preserve"> </w:t>
      </w:r>
      <w:proofErr w:type="spellStart"/>
      <w:r w:rsidRPr="004D21B7">
        <w:rPr>
          <w:sz w:val="21"/>
          <w:szCs w:val="21"/>
        </w:rPr>
        <w:t>lạc</w:t>
      </w:r>
      <w:proofErr w:type="spellEnd"/>
      <w:r w:rsidRPr="004D21B7">
        <w:rPr>
          <w:sz w:val="21"/>
          <w:szCs w:val="21"/>
        </w:rPr>
        <w:t xml:space="preserve"> </w:t>
      </w:r>
      <w:proofErr w:type="spellStart"/>
      <w:r w:rsidRPr="004D21B7">
        <w:rPr>
          <w:sz w:val="21"/>
          <w:szCs w:val="21"/>
        </w:rPr>
        <w:t>quốc</w:t>
      </w:r>
      <w:proofErr w:type="spellEnd"/>
      <w:r w:rsidRPr="004D21B7">
        <w:rPr>
          <w:sz w:val="21"/>
          <w:szCs w:val="21"/>
        </w:rPr>
        <w:t xml:space="preserve"> </w:t>
      </w:r>
      <w:proofErr w:type="spellStart"/>
      <w:r w:rsidRPr="004D21B7">
        <w:rPr>
          <w:sz w:val="21"/>
          <w:szCs w:val="21"/>
        </w:rPr>
        <w:t>gia</w:t>
      </w:r>
      <w:proofErr w:type="spellEnd"/>
      <w:r w:rsidRPr="004D21B7">
        <w:rPr>
          <w:sz w:val="21"/>
          <w:szCs w:val="21"/>
        </w:rPr>
        <w:t xml:space="preserve"> </w:t>
      </w:r>
      <w:proofErr w:type="spellStart"/>
      <w:r w:rsidRPr="004D21B7">
        <w:rPr>
          <w:sz w:val="21"/>
          <w:szCs w:val="21"/>
        </w:rPr>
        <w:t>sẽ</w:t>
      </w:r>
      <w:proofErr w:type="spellEnd"/>
      <w:r w:rsidRPr="004D21B7">
        <w:rPr>
          <w:sz w:val="21"/>
          <w:szCs w:val="21"/>
        </w:rPr>
        <w:t xml:space="preserve"> </w:t>
      </w:r>
      <w:proofErr w:type="spellStart"/>
      <w:r w:rsidRPr="004D21B7">
        <w:rPr>
          <w:sz w:val="21"/>
          <w:szCs w:val="21"/>
        </w:rPr>
        <w:t>kiểm</w:t>
      </w:r>
      <w:proofErr w:type="spellEnd"/>
      <w:r w:rsidRPr="004D21B7">
        <w:rPr>
          <w:sz w:val="21"/>
          <w:szCs w:val="21"/>
        </w:rPr>
        <w:t xml:space="preserve"> </w:t>
      </w:r>
      <w:proofErr w:type="spellStart"/>
      <w:r w:rsidRPr="004D21B7">
        <w:rPr>
          <w:sz w:val="21"/>
          <w:szCs w:val="21"/>
        </w:rPr>
        <w:t>tra</w:t>
      </w:r>
      <w:proofErr w:type="spellEnd"/>
      <w:r w:rsidRPr="004D21B7">
        <w:rPr>
          <w:sz w:val="21"/>
          <w:szCs w:val="21"/>
        </w:rPr>
        <w:t xml:space="preserve"> </w:t>
      </w:r>
      <w:proofErr w:type="spellStart"/>
      <w:r w:rsidRPr="004D21B7">
        <w:rPr>
          <w:sz w:val="21"/>
          <w:szCs w:val="21"/>
        </w:rPr>
        <w:t>xem</w:t>
      </w:r>
      <w:proofErr w:type="spellEnd"/>
      <w:r w:rsidRPr="004D21B7">
        <w:rPr>
          <w:sz w:val="21"/>
          <w:szCs w:val="21"/>
        </w:rPr>
        <w:t xml:space="preserve"> </w:t>
      </w:r>
      <w:proofErr w:type="spellStart"/>
      <w:r w:rsidRPr="004D21B7">
        <w:rPr>
          <w:sz w:val="21"/>
          <w:szCs w:val="21"/>
        </w:rPr>
        <w:t>khiếu</w:t>
      </w:r>
      <w:proofErr w:type="spellEnd"/>
      <w:r w:rsidRPr="004D21B7">
        <w:rPr>
          <w:sz w:val="21"/>
          <w:szCs w:val="21"/>
        </w:rPr>
        <w:t xml:space="preserve"> </w:t>
      </w:r>
      <w:proofErr w:type="spellStart"/>
      <w:r w:rsidRPr="004D21B7">
        <w:rPr>
          <w:sz w:val="21"/>
          <w:szCs w:val="21"/>
        </w:rPr>
        <w:t>nại</w:t>
      </w:r>
      <w:proofErr w:type="spellEnd"/>
      <w:r w:rsidRPr="004D21B7">
        <w:rPr>
          <w:sz w:val="21"/>
          <w:szCs w:val="21"/>
        </w:rPr>
        <w:t xml:space="preserve"> </w:t>
      </w:r>
      <w:proofErr w:type="spellStart"/>
      <w:r w:rsidRPr="004D21B7">
        <w:rPr>
          <w:sz w:val="21"/>
          <w:szCs w:val="21"/>
        </w:rPr>
        <w:t>của</w:t>
      </w:r>
      <w:proofErr w:type="spellEnd"/>
      <w:r w:rsidRPr="004D21B7">
        <w:rPr>
          <w:sz w:val="21"/>
          <w:szCs w:val="21"/>
        </w:rPr>
        <w:t xml:space="preserve"> </w:t>
      </w:r>
      <w:r w:rsidR="00046BF2">
        <w:rPr>
          <w:sz w:val="21"/>
          <w:szCs w:val="21"/>
          <w:lang w:val="vi-VN"/>
        </w:rPr>
        <w:t>quý vị</w:t>
      </w:r>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liên</w:t>
      </w:r>
      <w:proofErr w:type="spellEnd"/>
      <w:r w:rsidRPr="004D21B7">
        <w:rPr>
          <w:sz w:val="21"/>
          <w:szCs w:val="21"/>
        </w:rPr>
        <w:t xml:space="preserve"> </w:t>
      </w:r>
      <w:proofErr w:type="spellStart"/>
      <w:r w:rsidRPr="004D21B7">
        <w:rPr>
          <w:sz w:val="21"/>
          <w:szCs w:val="21"/>
        </w:rPr>
        <w:t>quan</w:t>
      </w:r>
      <w:proofErr w:type="spellEnd"/>
      <w:r w:rsidRPr="004D21B7">
        <w:rPr>
          <w:sz w:val="21"/>
          <w:szCs w:val="21"/>
        </w:rPr>
        <w:t xml:space="preserve"> </w:t>
      </w:r>
      <w:proofErr w:type="spellStart"/>
      <w:r w:rsidRPr="004D21B7">
        <w:rPr>
          <w:sz w:val="21"/>
          <w:szCs w:val="21"/>
        </w:rPr>
        <w:t>đến</w:t>
      </w:r>
      <w:proofErr w:type="spellEnd"/>
      <w:r w:rsidRPr="004D21B7">
        <w:rPr>
          <w:sz w:val="21"/>
          <w:szCs w:val="21"/>
        </w:rPr>
        <w:t xml:space="preserve"> </w:t>
      </w:r>
      <w:proofErr w:type="spellStart"/>
      <w:r w:rsidRPr="004D21B7">
        <w:rPr>
          <w:sz w:val="21"/>
          <w:szCs w:val="21"/>
        </w:rPr>
        <w:t>doanh</w:t>
      </w:r>
      <w:proofErr w:type="spellEnd"/>
      <w:r w:rsidRPr="004D21B7">
        <w:rPr>
          <w:sz w:val="21"/>
          <w:szCs w:val="21"/>
        </w:rPr>
        <w:t xml:space="preserve"> </w:t>
      </w:r>
      <w:proofErr w:type="spellStart"/>
      <w:r w:rsidRPr="004D21B7">
        <w:rPr>
          <w:sz w:val="21"/>
          <w:szCs w:val="21"/>
        </w:rPr>
        <w:t>nghiệp</w:t>
      </w:r>
      <w:proofErr w:type="spellEnd"/>
      <w:r w:rsidRPr="004D21B7">
        <w:rPr>
          <w:sz w:val="21"/>
          <w:szCs w:val="21"/>
        </w:rPr>
        <w:t xml:space="preserve"> </w:t>
      </w:r>
      <w:proofErr w:type="spellStart"/>
      <w:r w:rsidRPr="004D21B7">
        <w:rPr>
          <w:sz w:val="21"/>
          <w:szCs w:val="21"/>
        </w:rPr>
        <w:t>đa</w:t>
      </w:r>
      <w:proofErr w:type="spellEnd"/>
      <w:r w:rsidRPr="004D21B7">
        <w:rPr>
          <w:sz w:val="21"/>
          <w:szCs w:val="21"/>
        </w:rPr>
        <w:t xml:space="preserve"> </w:t>
      </w:r>
      <w:proofErr w:type="spellStart"/>
      <w:r w:rsidRPr="004D21B7">
        <w:rPr>
          <w:sz w:val="21"/>
          <w:szCs w:val="21"/>
        </w:rPr>
        <w:t>quốc</w:t>
      </w:r>
      <w:proofErr w:type="spellEnd"/>
      <w:r w:rsidRPr="004D21B7">
        <w:rPr>
          <w:sz w:val="21"/>
          <w:szCs w:val="21"/>
        </w:rPr>
        <w:t xml:space="preserve"> </w:t>
      </w:r>
      <w:proofErr w:type="spellStart"/>
      <w:r w:rsidRPr="004D21B7">
        <w:rPr>
          <w:sz w:val="21"/>
          <w:szCs w:val="21"/>
        </w:rPr>
        <w:t>gia</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liên</w:t>
      </w:r>
      <w:proofErr w:type="spellEnd"/>
      <w:r w:rsidRPr="004D21B7">
        <w:rPr>
          <w:sz w:val="21"/>
          <w:szCs w:val="21"/>
        </w:rPr>
        <w:t xml:space="preserve"> </w:t>
      </w:r>
      <w:proofErr w:type="spellStart"/>
      <w:r w:rsidRPr="004D21B7">
        <w:rPr>
          <w:sz w:val="21"/>
          <w:szCs w:val="21"/>
        </w:rPr>
        <w:t>quan</w:t>
      </w:r>
      <w:proofErr w:type="spellEnd"/>
      <w:r w:rsidRPr="004D21B7">
        <w:rPr>
          <w:sz w:val="21"/>
          <w:szCs w:val="21"/>
        </w:rPr>
        <w:t xml:space="preserve"> </w:t>
      </w:r>
      <w:proofErr w:type="spellStart"/>
      <w:r w:rsidRPr="004D21B7">
        <w:rPr>
          <w:sz w:val="21"/>
          <w:szCs w:val="21"/>
        </w:rPr>
        <w:t>đến</w:t>
      </w:r>
      <w:proofErr w:type="spellEnd"/>
      <w:r w:rsidRPr="004D21B7">
        <w:rPr>
          <w:sz w:val="21"/>
          <w:szCs w:val="21"/>
        </w:rPr>
        <w:t xml:space="preserve"> </w:t>
      </w:r>
      <w:proofErr w:type="spellStart"/>
      <w:r w:rsidRPr="004D21B7">
        <w:rPr>
          <w:sz w:val="21"/>
          <w:szCs w:val="21"/>
        </w:rPr>
        <w:t>nước</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đầu</w:t>
      </w:r>
      <w:proofErr w:type="spellEnd"/>
      <w:r w:rsidRPr="004D21B7">
        <w:rPr>
          <w:sz w:val="21"/>
          <w:szCs w:val="21"/>
        </w:rPr>
        <w:t xml:space="preserve"> </w:t>
      </w:r>
      <w:proofErr w:type="spellStart"/>
      <w:r w:rsidRPr="004D21B7">
        <w:rPr>
          <w:sz w:val="21"/>
          <w:szCs w:val="21"/>
        </w:rPr>
        <w:t>mối</w:t>
      </w:r>
      <w:proofErr w:type="spellEnd"/>
      <w:r w:rsidRPr="004D21B7">
        <w:rPr>
          <w:sz w:val="21"/>
          <w:szCs w:val="21"/>
        </w:rPr>
        <w:t xml:space="preserve"> </w:t>
      </w:r>
      <w:proofErr w:type="spellStart"/>
      <w:r w:rsidRPr="004D21B7">
        <w:rPr>
          <w:sz w:val="21"/>
          <w:szCs w:val="21"/>
        </w:rPr>
        <w:t>liên</w:t>
      </w:r>
      <w:proofErr w:type="spellEnd"/>
      <w:r w:rsidRPr="004D21B7">
        <w:rPr>
          <w:sz w:val="21"/>
          <w:szCs w:val="21"/>
        </w:rPr>
        <w:t xml:space="preserve"> </w:t>
      </w:r>
      <w:proofErr w:type="spellStart"/>
      <w:r w:rsidRPr="004D21B7">
        <w:rPr>
          <w:sz w:val="21"/>
          <w:szCs w:val="21"/>
        </w:rPr>
        <w:t>lạc</w:t>
      </w:r>
      <w:proofErr w:type="spellEnd"/>
      <w:r w:rsidRPr="004D21B7">
        <w:rPr>
          <w:sz w:val="21"/>
          <w:szCs w:val="21"/>
        </w:rPr>
        <w:t xml:space="preserve"> </w:t>
      </w:r>
      <w:proofErr w:type="spellStart"/>
      <w:r w:rsidRPr="004D21B7">
        <w:rPr>
          <w:sz w:val="21"/>
          <w:szCs w:val="21"/>
        </w:rPr>
        <w:t>quốc</w:t>
      </w:r>
      <w:proofErr w:type="spellEnd"/>
      <w:r w:rsidRPr="004D21B7">
        <w:rPr>
          <w:sz w:val="21"/>
          <w:szCs w:val="21"/>
        </w:rPr>
        <w:t xml:space="preserve"> </w:t>
      </w:r>
      <w:proofErr w:type="spellStart"/>
      <w:r w:rsidRPr="004D21B7">
        <w:rPr>
          <w:sz w:val="21"/>
          <w:szCs w:val="21"/>
        </w:rPr>
        <w:t>gia</w:t>
      </w:r>
      <w:proofErr w:type="spellEnd"/>
      <w:r w:rsidRPr="004D21B7">
        <w:rPr>
          <w:sz w:val="21"/>
          <w:szCs w:val="21"/>
        </w:rPr>
        <w:t xml:space="preserve"> hay </w:t>
      </w:r>
      <w:proofErr w:type="spellStart"/>
      <w:r w:rsidRPr="004D21B7">
        <w:rPr>
          <w:sz w:val="21"/>
          <w:szCs w:val="21"/>
        </w:rPr>
        <w:t>không</w:t>
      </w:r>
      <w:proofErr w:type="spellEnd"/>
      <w:r w:rsidRPr="004D21B7">
        <w:rPr>
          <w:sz w:val="21"/>
          <w:szCs w:val="21"/>
        </w:rPr>
        <w:t xml:space="preserve">, </w:t>
      </w:r>
      <w:proofErr w:type="spellStart"/>
      <w:r w:rsidRPr="004D21B7">
        <w:rPr>
          <w:sz w:val="21"/>
          <w:szCs w:val="21"/>
        </w:rPr>
        <w:t>và</w:t>
      </w:r>
      <w:proofErr w:type="spellEnd"/>
      <w:r w:rsidRPr="004D21B7">
        <w:rPr>
          <w:sz w:val="21"/>
          <w:szCs w:val="21"/>
        </w:rPr>
        <w:t xml:space="preserve"> </w:t>
      </w:r>
      <w:proofErr w:type="spellStart"/>
      <w:r w:rsidRPr="004D21B7">
        <w:rPr>
          <w:sz w:val="21"/>
          <w:szCs w:val="21"/>
        </w:rPr>
        <w:t>liệu</w:t>
      </w:r>
      <w:proofErr w:type="spellEnd"/>
      <w:r w:rsidRPr="004D21B7">
        <w:rPr>
          <w:sz w:val="21"/>
          <w:szCs w:val="21"/>
        </w:rPr>
        <w:t xml:space="preserve"> </w:t>
      </w:r>
      <w:r w:rsidR="00664D9F">
        <w:rPr>
          <w:sz w:val="21"/>
          <w:szCs w:val="21"/>
          <w:lang w:val="vi-VN"/>
        </w:rPr>
        <w:t>nh</w:t>
      </w:r>
      <w:r w:rsidR="00E92DAE">
        <w:rPr>
          <w:sz w:val="21"/>
          <w:szCs w:val="21"/>
          <w:lang w:val="vi-VN"/>
        </w:rPr>
        <w:t>ững</w:t>
      </w:r>
      <w:r w:rsidRPr="004D21B7">
        <w:rPr>
          <w:sz w:val="21"/>
          <w:szCs w:val="21"/>
        </w:rPr>
        <w:t xml:space="preserve"> </w:t>
      </w:r>
      <w:proofErr w:type="spellStart"/>
      <w:r w:rsidRPr="004D21B7">
        <w:rPr>
          <w:sz w:val="21"/>
          <w:szCs w:val="21"/>
        </w:rPr>
        <w:t>hành</w:t>
      </w:r>
      <w:proofErr w:type="spellEnd"/>
      <w:r w:rsidRPr="004D21B7">
        <w:rPr>
          <w:sz w:val="21"/>
          <w:szCs w:val="21"/>
        </w:rPr>
        <w:t xml:space="preserve"> </w:t>
      </w:r>
      <w:proofErr w:type="spellStart"/>
      <w:r w:rsidRPr="004D21B7">
        <w:rPr>
          <w:sz w:val="21"/>
          <w:szCs w:val="21"/>
        </w:rPr>
        <w:t>động</w:t>
      </w:r>
      <w:proofErr w:type="spellEnd"/>
      <w:r w:rsidRPr="004D21B7">
        <w:rPr>
          <w:sz w:val="21"/>
          <w:szCs w:val="21"/>
        </w:rPr>
        <w:t xml:space="preserve"> </w:t>
      </w:r>
      <w:proofErr w:type="spellStart"/>
      <w:r w:rsidRPr="004D21B7">
        <w:rPr>
          <w:sz w:val="21"/>
          <w:szCs w:val="21"/>
        </w:rPr>
        <w:t>của</w:t>
      </w:r>
      <w:proofErr w:type="spellEnd"/>
      <w:r w:rsidRPr="004D21B7">
        <w:rPr>
          <w:sz w:val="21"/>
          <w:szCs w:val="21"/>
        </w:rPr>
        <w:t xml:space="preserve"> </w:t>
      </w:r>
      <w:proofErr w:type="spellStart"/>
      <w:r w:rsidRPr="004D21B7">
        <w:rPr>
          <w:sz w:val="21"/>
          <w:szCs w:val="21"/>
        </w:rPr>
        <w:t>doanh</w:t>
      </w:r>
      <w:proofErr w:type="spellEnd"/>
      <w:r w:rsidRPr="004D21B7">
        <w:rPr>
          <w:sz w:val="21"/>
          <w:szCs w:val="21"/>
        </w:rPr>
        <w:t xml:space="preserve"> </w:t>
      </w:r>
      <w:proofErr w:type="spellStart"/>
      <w:r w:rsidRPr="004D21B7">
        <w:rPr>
          <w:sz w:val="21"/>
          <w:szCs w:val="21"/>
        </w:rPr>
        <w:t>nghiệp</w:t>
      </w:r>
      <w:proofErr w:type="spellEnd"/>
      <w:r w:rsidRPr="004D21B7">
        <w:rPr>
          <w:sz w:val="21"/>
          <w:szCs w:val="21"/>
        </w:rPr>
        <w:t xml:space="preserve"> </w:t>
      </w:r>
      <w:proofErr w:type="spellStart"/>
      <w:r w:rsidRPr="004D21B7">
        <w:rPr>
          <w:sz w:val="21"/>
          <w:szCs w:val="21"/>
        </w:rPr>
        <w:t>đó</w:t>
      </w:r>
      <w:proofErr w:type="spellEnd"/>
      <w:r w:rsidRPr="004D21B7">
        <w:rPr>
          <w:sz w:val="21"/>
          <w:szCs w:val="21"/>
        </w:rPr>
        <w:t xml:space="preserve"> </w:t>
      </w:r>
      <w:proofErr w:type="spellStart"/>
      <w:r w:rsidRPr="004D21B7">
        <w:rPr>
          <w:sz w:val="21"/>
          <w:szCs w:val="21"/>
        </w:rPr>
        <w:t>có</w:t>
      </w:r>
      <w:proofErr w:type="spellEnd"/>
      <w:r w:rsidRPr="004D21B7">
        <w:rPr>
          <w:sz w:val="21"/>
          <w:szCs w:val="21"/>
        </w:rPr>
        <w:t xml:space="preserve"> </w:t>
      </w:r>
      <w:proofErr w:type="spellStart"/>
      <w:r w:rsidRPr="004D21B7">
        <w:rPr>
          <w:sz w:val="21"/>
          <w:szCs w:val="21"/>
        </w:rPr>
        <w:t>liên</w:t>
      </w:r>
      <w:proofErr w:type="spellEnd"/>
      <w:r w:rsidRPr="004D21B7">
        <w:rPr>
          <w:sz w:val="21"/>
          <w:szCs w:val="21"/>
        </w:rPr>
        <w:t xml:space="preserve"> </w:t>
      </w:r>
      <w:proofErr w:type="spellStart"/>
      <w:r w:rsidRPr="004D21B7">
        <w:rPr>
          <w:sz w:val="21"/>
          <w:szCs w:val="21"/>
        </w:rPr>
        <w:t>quan</w:t>
      </w:r>
      <w:proofErr w:type="spellEnd"/>
      <w:r w:rsidRPr="004D21B7">
        <w:rPr>
          <w:sz w:val="21"/>
          <w:szCs w:val="21"/>
        </w:rPr>
        <w:t xml:space="preserve"> </w:t>
      </w:r>
      <w:proofErr w:type="spellStart"/>
      <w:r w:rsidRPr="004D21B7">
        <w:rPr>
          <w:sz w:val="21"/>
          <w:szCs w:val="21"/>
        </w:rPr>
        <w:t>đến</w:t>
      </w:r>
      <w:proofErr w:type="spellEnd"/>
      <w:r w:rsidRPr="004D21B7">
        <w:rPr>
          <w:sz w:val="21"/>
          <w:szCs w:val="21"/>
        </w:rPr>
        <w:t xml:space="preserve"> </w:t>
      </w:r>
      <w:proofErr w:type="spellStart"/>
      <w:r w:rsidRPr="004D21B7">
        <w:rPr>
          <w:sz w:val="21"/>
          <w:szCs w:val="21"/>
        </w:rPr>
        <w:t>Hướng</w:t>
      </w:r>
      <w:proofErr w:type="spellEnd"/>
      <w:r w:rsidRPr="004D21B7">
        <w:rPr>
          <w:sz w:val="21"/>
          <w:szCs w:val="21"/>
        </w:rPr>
        <w:t xml:space="preserve"> </w:t>
      </w:r>
      <w:proofErr w:type="spellStart"/>
      <w:r w:rsidRPr="004D21B7">
        <w:rPr>
          <w:sz w:val="21"/>
          <w:szCs w:val="21"/>
        </w:rPr>
        <w:t>dẫn</w:t>
      </w:r>
      <w:proofErr w:type="spellEnd"/>
      <w:r w:rsidRPr="004D21B7">
        <w:rPr>
          <w:sz w:val="21"/>
          <w:szCs w:val="21"/>
        </w:rPr>
        <w:t xml:space="preserve"> </w:t>
      </w:r>
      <w:proofErr w:type="spellStart"/>
      <w:r w:rsidRPr="004D21B7">
        <w:rPr>
          <w:sz w:val="21"/>
          <w:szCs w:val="21"/>
        </w:rPr>
        <w:t>của</w:t>
      </w:r>
      <w:proofErr w:type="spellEnd"/>
      <w:r w:rsidRPr="004D21B7">
        <w:rPr>
          <w:sz w:val="21"/>
          <w:szCs w:val="21"/>
        </w:rPr>
        <w:t xml:space="preserve"> OECD hay </w:t>
      </w:r>
      <w:proofErr w:type="spellStart"/>
      <w:r w:rsidRPr="004D21B7">
        <w:rPr>
          <w:sz w:val="21"/>
          <w:szCs w:val="21"/>
        </w:rPr>
        <w:t>không</w:t>
      </w:r>
      <w:proofErr w:type="spellEnd"/>
      <w:r w:rsidRPr="004D21B7">
        <w:rPr>
          <w:sz w:val="21"/>
          <w:szCs w:val="21"/>
        </w:rPr>
        <w:t xml:space="preserve">. </w:t>
      </w:r>
    </w:p>
    <w:p w14:paraId="443D691F" w14:textId="382F8425" w:rsidR="00DA6AE0" w:rsidRPr="004F4B64" w:rsidRDefault="00D25701" w:rsidP="004D21B7">
      <w:pPr>
        <w:rPr>
          <w:sz w:val="21"/>
          <w:szCs w:val="21"/>
          <w:lang w:val="vi-VN"/>
        </w:rPr>
      </w:pPr>
      <w:r w:rsidRPr="004F4B64">
        <w:rPr>
          <w:sz w:val="21"/>
          <w:szCs w:val="21"/>
          <w:lang w:val="vi-VN"/>
        </w:rPr>
        <w:t xml:space="preserve">Nếu có, đầu mối liên lạc quốc gia có thể giúp </w:t>
      </w:r>
      <w:r w:rsidR="00280D6A" w:rsidRPr="004F4B64">
        <w:rPr>
          <w:sz w:val="21"/>
          <w:szCs w:val="21"/>
          <w:lang w:val="vi-VN"/>
        </w:rPr>
        <w:t>quý</w:t>
      </w:r>
      <w:r w:rsidR="00280D6A">
        <w:rPr>
          <w:sz w:val="21"/>
          <w:szCs w:val="21"/>
          <w:lang w:val="vi-VN"/>
        </w:rPr>
        <w:t xml:space="preserve"> vị</w:t>
      </w:r>
      <w:r w:rsidR="00280D6A" w:rsidRPr="004F4B64">
        <w:rPr>
          <w:sz w:val="21"/>
          <w:szCs w:val="21"/>
          <w:lang w:val="vi-VN"/>
        </w:rPr>
        <w:t xml:space="preserve"> </w:t>
      </w:r>
      <w:r w:rsidRPr="004F4B64">
        <w:rPr>
          <w:sz w:val="21"/>
          <w:szCs w:val="21"/>
          <w:lang w:val="vi-VN"/>
        </w:rPr>
        <w:t>thương lượng với doanh nghiệp</w:t>
      </w:r>
      <w:r w:rsidR="00BC0B06">
        <w:rPr>
          <w:sz w:val="21"/>
          <w:szCs w:val="21"/>
          <w:lang w:val="vi-VN"/>
        </w:rPr>
        <w:t xml:space="preserve"> bị khiếu nại</w:t>
      </w:r>
      <w:r w:rsidRPr="004F4B64">
        <w:rPr>
          <w:sz w:val="21"/>
          <w:szCs w:val="21"/>
          <w:lang w:val="vi-VN"/>
        </w:rPr>
        <w:t xml:space="preserve"> hoặc yêu cầu doanh nghiệp</w:t>
      </w:r>
      <w:r w:rsidR="00BC0B06">
        <w:rPr>
          <w:sz w:val="21"/>
          <w:szCs w:val="21"/>
          <w:lang w:val="vi-VN"/>
        </w:rPr>
        <w:t xml:space="preserve"> đó</w:t>
      </w:r>
      <w:r w:rsidRPr="004F4B64">
        <w:rPr>
          <w:sz w:val="21"/>
          <w:szCs w:val="21"/>
          <w:lang w:val="vi-VN"/>
        </w:rPr>
        <w:t xml:space="preserve"> cung cấp thông tin giải quyết khiếu nại của </w:t>
      </w:r>
      <w:r w:rsidR="00BC0B06">
        <w:rPr>
          <w:sz w:val="21"/>
          <w:szCs w:val="21"/>
          <w:lang w:val="vi-VN"/>
        </w:rPr>
        <w:t>quý vị</w:t>
      </w:r>
      <w:r w:rsidRPr="004F4B64">
        <w:rPr>
          <w:sz w:val="21"/>
          <w:szCs w:val="21"/>
          <w:lang w:val="vi-VN"/>
        </w:rPr>
        <w:t xml:space="preserve">. Một số đầu mối liên lạc quốc gia cũng có thể công </w:t>
      </w:r>
      <w:r w:rsidR="00BC0B06">
        <w:rPr>
          <w:sz w:val="21"/>
          <w:szCs w:val="21"/>
          <w:lang w:val="vi-VN"/>
        </w:rPr>
        <w:t xml:space="preserve">khai </w:t>
      </w:r>
      <w:r w:rsidRPr="004F4B64">
        <w:rPr>
          <w:sz w:val="21"/>
          <w:szCs w:val="21"/>
          <w:lang w:val="vi-VN"/>
        </w:rPr>
        <w:t xml:space="preserve">tuyên bố về </w:t>
      </w:r>
      <w:r w:rsidR="00BC0B06" w:rsidRPr="004F4B64">
        <w:rPr>
          <w:sz w:val="21"/>
          <w:szCs w:val="21"/>
          <w:lang w:val="vi-VN"/>
        </w:rPr>
        <w:t>việc</w:t>
      </w:r>
      <w:r w:rsidR="00BC0B06">
        <w:rPr>
          <w:sz w:val="21"/>
          <w:szCs w:val="21"/>
          <w:lang w:val="vi-VN"/>
        </w:rPr>
        <w:t xml:space="preserve"> </w:t>
      </w:r>
      <w:r w:rsidRPr="004F4B64">
        <w:rPr>
          <w:sz w:val="21"/>
          <w:szCs w:val="21"/>
          <w:lang w:val="vi-VN"/>
        </w:rPr>
        <w:t>họ</w:t>
      </w:r>
      <w:r w:rsidR="00981EBE">
        <w:rPr>
          <w:sz w:val="21"/>
          <w:szCs w:val="21"/>
          <w:lang w:val="vi-VN"/>
        </w:rPr>
        <w:t xml:space="preserve"> cho</w:t>
      </w:r>
      <w:r w:rsidRPr="004F4B64">
        <w:rPr>
          <w:sz w:val="21"/>
          <w:szCs w:val="21"/>
          <w:lang w:val="vi-VN"/>
        </w:rPr>
        <w:t xml:space="preserve"> rằng doanh nghiệp</w:t>
      </w:r>
      <w:r w:rsidR="00F10C21">
        <w:rPr>
          <w:sz w:val="21"/>
          <w:szCs w:val="21"/>
          <w:lang w:val="vi-VN"/>
        </w:rPr>
        <w:t xml:space="preserve"> này</w:t>
      </w:r>
      <w:r w:rsidRPr="004F4B64">
        <w:rPr>
          <w:sz w:val="21"/>
          <w:szCs w:val="21"/>
          <w:lang w:val="vi-VN"/>
        </w:rPr>
        <w:t xml:space="preserve"> đã hành động có trách nhiệm theo Hướng dẫn của OECD hay </w:t>
      </w:r>
      <w:r w:rsidR="00981EBE">
        <w:rPr>
          <w:sz w:val="21"/>
          <w:szCs w:val="21"/>
          <w:lang w:val="vi-VN"/>
        </w:rPr>
        <w:t>chưa</w:t>
      </w:r>
      <w:r w:rsidRPr="004F4B64">
        <w:rPr>
          <w:sz w:val="21"/>
          <w:szCs w:val="21"/>
          <w:lang w:val="vi-VN"/>
        </w:rPr>
        <w:t xml:space="preserve">. </w:t>
      </w:r>
    </w:p>
    <w:p w14:paraId="651C0346" w14:textId="2D34398B" w:rsidR="00A35B87" w:rsidRPr="004F4B64" w:rsidRDefault="009932BF" w:rsidP="004D21B7">
      <w:pPr>
        <w:rPr>
          <w:sz w:val="21"/>
          <w:szCs w:val="21"/>
          <w:lang w:val="vi-VN"/>
        </w:rPr>
      </w:pPr>
      <w:r w:rsidRPr="004F4B64">
        <w:rPr>
          <w:sz w:val="21"/>
          <w:szCs w:val="21"/>
          <w:lang w:val="vi-VN"/>
        </w:rPr>
        <w:t xml:space="preserve">Đơn khiếu nại được giữ bảo mật nhưng </w:t>
      </w:r>
      <w:r w:rsidR="00981EBE">
        <w:rPr>
          <w:sz w:val="21"/>
          <w:szCs w:val="21"/>
          <w:lang w:val="vi-VN"/>
        </w:rPr>
        <w:t>quý vị</w:t>
      </w:r>
      <w:r w:rsidR="00981EBE" w:rsidRPr="004F4B64">
        <w:rPr>
          <w:sz w:val="21"/>
          <w:szCs w:val="21"/>
          <w:lang w:val="vi-VN"/>
        </w:rPr>
        <w:t xml:space="preserve"> </w:t>
      </w:r>
      <w:r w:rsidRPr="004F4B64">
        <w:rPr>
          <w:sz w:val="21"/>
          <w:szCs w:val="21"/>
          <w:lang w:val="vi-VN"/>
        </w:rPr>
        <w:t>thường cần</w:t>
      </w:r>
      <w:r w:rsidR="00F463F5">
        <w:rPr>
          <w:sz w:val="21"/>
          <w:szCs w:val="21"/>
          <w:lang w:val="vi-VN"/>
        </w:rPr>
        <w:t xml:space="preserve"> phải</w:t>
      </w:r>
      <w:r w:rsidRPr="004F4B64">
        <w:rPr>
          <w:sz w:val="21"/>
          <w:szCs w:val="21"/>
          <w:lang w:val="vi-VN"/>
        </w:rPr>
        <w:t xml:space="preserve"> cho phép đầu mối liên lạc quốc gia chia sẻ một số thông tin với doanh nghiệp</w:t>
      </w:r>
      <w:r w:rsidR="00244F5A">
        <w:rPr>
          <w:sz w:val="21"/>
          <w:szCs w:val="21"/>
          <w:lang w:val="vi-VN"/>
        </w:rPr>
        <w:t xml:space="preserve"> bị khiếu nại</w:t>
      </w:r>
      <w:r w:rsidRPr="004F4B64">
        <w:rPr>
          <w:sz w:val="21"/>
          <w:szCs w:val="21"/>
          <w:lang w:val="vi-VN"/>
        </w:rPr>
        <w:t xml:space="preserve"> để họ có thể hồi đáp một </w:t>
      </w:r>
      <w:r w:rsidR="00650906" w:rsidRPr="004F4B64">
        <w:rPr>
          <w:sz w:val="21"/>
          <w:szCs w:val="21"/>
          <w:lang w:val="vi-VN"/>
        </w:rPr>
        <w:t>cách</w:t>
      </w:r>
      <w:r w:rsidRPr="004F4B64">
        <w:rPr>
          <w:sz w:val="21"/>
          <w:szCs w:val="21"/>
          <w:lang w:val="vi-VN"/>
        </w:rPr>
        <w:t xml:space="preserve"> </w:t>
      </w:r>
      <w:r w:rsidR="00650906" w:rsidRPr="004F4B64">
        <w:rPr>
          <w:sz w:val="21"/>
          <w:szCs w:val="21"/>
          <w:lang w:val="vi-VN"/>
        </w:rPr>
        <w:t>hiệu</w:t>
      </w:r>
      <w:r w:rsidR="00650906">
        <w:rPr>
          <w:sz w:val="21"/>
          <w:szCs w:val="21"/>
          <w:lang w:val="vi-VN"/>
        </w:rPr>
        <w:t xml:space="preserve"> quả</w:t>
      </w:r>
      <w:r w:rsidRPr="004F4B64">
        <w:rPr>
          <w:sz w:val="21"/>
          <w:szCs w:val="21"/>
          <w:lang w:val="vi-VN"/>
        </w:rPr>
        <w:t xml:space="preserve">. Nếu </w:t>
      </w:r>
      <w:r w:rsidR="00650906">
        <w:rPr>
          <w:sz w:val="21"/>
          <w:szCs w:val="21"/>
          <w:lang w:val="vi-VN"/>
        </w:rPr>
        <w:t>quý vị</w:t>
      </w:r>
      <w:r w:rsidR="00650906" w:rsidRPr="004F4B64">
        <w:rPr>
          <w:sz w:val="21"/>
          <w:szCs w:val="21"/>
          <w:lang w:val="vi-VN"/>
        </w:rPr>
        <w:t xml:space="preserve"> </w:t>
      </w:r>
      <w:r w:rsidRPr="004F4B64">
        <w:rPr>
          <w:sz w:val="21"/>
          <w:szCs w:val="21"/>
          <w:lang w:val="vi-VN"/>
        </w:rPr>
        <w:t xml:space="preserve">lo lắng việc khiếu nại có thể khiến </w:t>
      </w:r>
      <w:r w:rsidR="00436073">
        <w:rPr>
          <w:sz w:val="21"/>
          <w:szCs w:val="21"/>
          <w:lang w:val="vi-VN"/>
        </w:rPr>
        <w:t>mình</w:t>
      </w:r>
      <w:r w:rsidRPr="004F4B64">
        <w:rPr>
          <w:sz w:val="21"/>
          <w:szCs w:val="21"/>
          <w:lang w:val="vi-VN"/>
        </w:rPr>
        <w:t xml:space="preserve"> gặp rủi ro, </w:t>
      </w:r>
      <w:r w:rsidR="00436073">
        <w:rPr>
          <w:sz w:val="21"/>
          <w:szCs w:val="21"/>
          <w:lang w:val="vi-VN"/>
        </w:rPr>
        <w:t>quý vị</w:t>
      </w:r>
      <w:r w:rsidRPr="004F4B64">
        <w:rPr>
          <w:sz w:val="21"/>
          <w:szCs w:val="21"/>
          <w:lang w:val="vi-VN"/>
        </w:rPr>
        <w:t xml:space="preserve"> có thể hỏi đầu mối liên lạc quốc gia về cách họ có thể giúp giải quyết vấn đề này, ví dụ qua khiếu nại ẩn danh.</w:t>
      </w:r>
    </w:p>
    <w:p w14:paraId="7EB68FC2" w14:textId="18A192CB" w:rsidR="00A35B87" w:rsidRPr="004F4B64" w:rsidRDefault="00786B1A" w:rsidP="00887DFD">
      <w:pPr>
        <w:pStyle w:val="Heading2"/>
        <w:rPr>
          <w:lang w:val="vi-VN"/>
        </w:rPr>
      </w:pPr>
      <w:r w:rsidRPr="004F4B64">
        <w:rPr>
          <w:lang w:val="vi-VN"/>
        </w:rPr>
        <w:t>Tại sao nên khiếu nại lên đầu mối liên lạc quốc gia?</w:t>
      </w:r>
      <w:r w:rsidR="00306F3E" w:rsidRPr="004F4B64">
        <w:rPr>
          <w:lang w:val="vi-VN"/>
        </w:rPr>
        <w:t xml:space="preserve">   </w:t>
      </w:r>
    </w:p>
    <w:p w14:paraId="3CB604EE" w14:textId="717ED9C2" w:rsidR="00A35B87" w:rsidRPr="004F4B64" w:rsidRDefault="0039211C" w:rsidP="004D21B7">
      <w:pPr>
        <w:rPr>
          <w:sz w:val="21"/>
          <w:szCs w:val="21"/>
          <w:lang w:val="vi-VN"/>
        </w:rPr>
      </w:pPr>
      <w:r w:rsidRPr="004F4B64">
        <w:rPr>
          <w:sz w:val="21"/>
          <w:szCs w:val="21"/>
          <w:lang w:val="vi-VN"/>
        </w:rPr>
        <w:t xml:space="preserve">Khiếu nại lên đầu mối liên lạc quốc gia sẽ nâng cao nhận thức của công chúng và </w:t>
      </w:r>
      <w:r w:rsidR="00BB23E2">
        <w:rPr>
          <w:sz w:val="21"/>
          <w:szCs w:val="21"/>
          <w:lang w:val="vi-VN"/>
        </w:rPr>
        <w:t>đồng nghĩa</w:t>
      </w:r>
      <w:r w:rsidRPr="004F4B64">
        <w:rPr>
          <w:sz w:val="21"/>
          <w:szCs w:val="21"/>
          <w:lang w:val="vi-VN"/>
        </w:rPr>
        <w:t xml:space="preserve"> doanh nghiệp có thể sẽ nghiêm túc giải quyết khiếu nại của </w:t>
      </w:r>
      <w:r w:rsidR="00BB23E2">
        <w:rPr>
          <w:sz w:val="21"/>
          <w:szCs w:val="21"/>
          <w:lang w:val="vi-VN"/>
        </w:rPr>
        <w:t>quý vị</w:t>
      </w:r>
      <w:r w:rsidRPr="004F4B64">
        <w:rPr>
          <w:sz w:val="21"/>
          <w:szCs w:val="21"/>
          <w:lang w:val="vi-VN"/>
        </w:rPr>
        <w:t xml:space="preserve"> hơn. Sau khi đối thoại, doanh nghiệp</w:t>
      </w:r>
      <w:r w:rsidR="00173DA1">
        <w:rPr>
          <w:sz w:val="21"/>
          <w:szCs w:val="21"/>
          <w:lang w:val="vi-VN"/>
        </w:rPr>
        <w:t xml:space="preserve"> này</w:t>
      </w:r>
      <w:r w:rsidRPr="004F4B64">
        <w:rPr>
          <w:sz w:val="21"/>
          <w:szCs w:val="21"/>
          <w:lang w:val="vi-VN"/>
        </w:rPr>
        <w:t xml:space="preserve"> có thể quyết định thay đổi hành vi, đưa ra lời xin lỗi hoặc giúp giải quyết vấn đề. Các đầu mối liên lạc quốc gia không phải là tòa án hay cảnh sát, nên dịch vụ của họ là miễn phí và </w:t>
      </w:r>
      <w:r w:rsidR="00C4442F">
        <w:rPr>
          <w:sz w:val="21"/>
          <w:szCs w:val="21"/>
          <w:lang w:val="vi-VN"/>
        </w:rPr>
        <w:t>quý vị</w:t>
      </w:r>
      <w:r w:rsidR="00C4442F" w:rsidRPr="004F4B64">
        <w:rPr>
          <w:sz w:val="21"/>
          <w:szCs w:val="21"/>
          <w:lang w:val="vi-VN"/>
        </w:rPr>
        <w:t xml:space="preserve"> </w:t>
      </w:r>
      <w:r w:rsidRPr="004F4B64">
        <w:rPr>
          <w:sz w:val="21"/>
          <w:szCs w:val="21"/>
          <w:lang w:val="vi-VN"/>
        </w:rPr>
        <w:t xml:space="preserve"> không cần </w:t>
      </w:r>
      <w:r w:rsidR="00C4442F">
        <w:rPr>
          <w:sz w:val="21"/>
          <w:szCs w:val="21"/>
          <w:lang w:val="vi-VN"/>
        </w:rPr>
        <w:t>thuê</w:t>
      </w:r>
      <w:r w:rsidR="00C4442F" w:rsidRPr="004F4B64">
        <w:rPr>
          <w:sz w:val="21"/>
          <w:szCs w:val="21"/>
          <w:lang w:val="vi-VN"/>
        </w:rPr>
        <w:t xml:space="preserve"> </w:t>
      </w:r>
      <w:r w:rsidRPr="004F4B64">
        <w:rPr>
          <w:sz w:val="21"/>
          <w:szCs w:val="21"/>
          <w:lang w:val="vi-VN"/>
        </w:rPr>
        <w:t xml:space="preserve">luật sư. Ngoài ra, </w:t>
      </w:r>
      <w:r w:rsidR="00C4442F">
        <w:rPr>
          <w:sz w:val="21"/>
          <w:szCs w:val="21"/>
          <w:lang w:val="vi-VN"/>
        </w:rPr>
        <w:t>quý vị</w:t>
      </w:r>
      <w:r w:rsidR="00C4442F" w:rsidRPr="004F4B64">
        <w:rPr>
          <w:sz w:val="21"/>
          <w:szCs w:val="21"/>
          <w:lang w:val="vi-VN"/>
        </w:rPr>
        <w:t xml:space="preserve"> </w:t>
      </w:r>
      <w:r w:rsidRPr="004F4B64">
        <w:rPr>
          <w:sz w:val="21"/>
          <w:szCs w:val="21"/>
          <w:lang w:val="vi-VN"/>
        </w:rPr>
        <w:t xml:space="preserve">có thể rút đơn khiếu nại bất cứ lúc nào nếu muốn. Hãy tìm hiểu thêm ngay hôm nay! </w:t>
      </w:r>
    </w:p>
    <w:sectPr w:rsidR="00A35B87" w:rsidRPr="004F4B64" w:rsidSect="002B0D30">
      <w:headerReference w:type="default" r:id="rId18"/>
      <w:footerReference w:type="default" r:id="rId19"/>
      <w:headerReference w:type="first" r:id="rId20"/>
      <w:footerReference w:type="first" r:id="rId21"/>
      <w:type w:val="continuous"/>
      <w:pgSz w:w="11906" w:h="16838" w:code="9"/>
      <w:pgMar w:top="1701" w:right="1701" w:bottom="1021" w:left="1701" w:header="567" w:footer="24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7933E" w14:textId="77777777" w:rsidR="00494F4E" w:rsidRDefault="00494F4E" w:rsidP="00886BC4">
      <w:r>
        <w:separator/>
      </w:r>
    </w:p>
    <w:p w14:paraId="2F1887D8" w14:textId="77777777" w:rsidR="00494F4E" w:rsidRDefault="00494F4E"/>
    <w:p w14:paraId="5B202689" w14:textId="77777777" w:rsidR="00494F4E" w:rsidRDefault="00494F4E"/>
  </w:endnote>
  <w:endnote w:type="continuationSeparator" w:id="0">
    <w:p w14:paraId="0D2CE2E4" w14:textId="77777777" w:rsidR="00494F4E" w:rsidRDefault="00494F4E" w:rsidP="00886BC4">
      <w:r>
        <w:continuationSeparator/>
      </w:r>
    </w:p>
    <w:p w14:paraId="0E08F65C" w14:textId="77777777" w:rsidR="00494F4E" w:rsidRDefault="00494F4E"/>
    <w:p w14:paraId="08DFDD60" w14:textId="77777777" w:rsidR="00494F4E" w:rsidRDefault="00494F4E"/>
  </w:endnote>
  <w:endnote w:type="continuationNotice" w:id="1">
    <w:p w14:paraId="18E0DFDB" w14:textId="77777777" w:rsidR="00494F4E" w:rsidRDefault="00494F4E"/>
    <w:p w14:paraId="05F888CA" w14:textId="77777777" w:rsidR="00494F4E" w:rsidRDefault="00494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FCB0" w14:textId="063DDCB5" w:rsidR="004D5788" w:rsidRPr="004F4B64" w:rsidRDefault="008F5504" w:rsidP="00E23F8E">
    <w:pPr>
      <w:pStyle w:val="Footer"/>
      <w:jc w:val="right"/>
      <w:rPr>
        <w:sz w:val="18"/>
        <w:szCs w:val="18"/>
        <w:lang w:val="vi-VN"/>
      </w:rPr>
    </w:pPr>
    <w:r w:rsidRPr="008F5504">
      <w:rPr>
        <w:sz w:val="18"/>
        <w:szCs w:val="18"/>
        <w:lang w:val="fr-FR"/>
      </w:rPr>
      <w:t xml:space="preserve">Do </w:t>
    </w:r>
    <w:proofErr w:type="spellStart"/>
    <w:r w:rsidR="009217BA">
      <w:rPr>
        <w:sz w:val="18"/>
        <w:szCs w:val="18"/>
        <w:lang w:val="fr-FR"/>
      </w:rPr>
      <w:t>C</w:t>
    </w:r>
    <w:r w:rsidRPr="008F5504">
      <w:rPr>
        <w:sz w:val="18"/>
        <w:szCs w:val="18"/>
        <w:lang w:val="fr-FR"/>
      </w:rPr>
      <w:t>ơ</w:t>
    </w:r>
    <w:proofErr w:type="spellEnd"/>
    <w:r w:rsidRPr="008F5504">
      <w:rPr>
        <w:sz w:val="18"/>
        <w:szCs w:val="18"/>
        <w:lang w:val="fr-FR"/>
      </w:rPr>
      <w:t xml:space="preserve"> </w:t>
    </w:r>
    <w:proofErr w:type="spellStart"/>
    <w:r w:rsidRPr="008F5504">
      <w:rPr>
        <w:sz w:val="18"/>
        <w:szCs w:val="18"/>
        <w:lang w:val="fr-FR"/>
      </w:rPr>
      <w:t>quan</w:t>
    </w:r>
    <w:proofErr w:type="spellEnd"/>
    <w:r w:rsidRPr="008F5504">
      <w:rPr>
        <w:sz w:val="18"/>
        <w:szCs w:val="18"/>
        <w:lang w:val="fr-FR"/>
      </w:rPr>
      <w:t xml:space="preserve"> </w:t>
    </w:r>
    <w:proofErr w:type="spellStart"/>
    <w:r w:rsidRPr="008F5504">
      <w:rPr>
        <w:sz w:val="18"/>
        <w:szCs w:val="18"/>
        <w:lang w:val="fr-FR"/>
      </w:rPr>
      <w:t>Đầu</w:t>
    </w:r>
    <w:proofErr w:type="spellEnd"/>
    <w:r w:rsidRPr="008F5504">
      <w:rPr>
        <w:sz w:val="18"/>
        <w:szCs w:val="18"/>
        <w:lang w:val="fr-FR"/>
      </w:rPr>
      <w:t xml:space="preserve"> </w:t>
    </w:r>
    <w:proofErr w:type="spellStart"/>
    <w:r w:rsidRPr="008F5504">
      <w:rPr>
        <w:sz w:val="18"/>
        <w:szCs w:val="18"/>
        <w:lang w:val="fr-FR"/>
      </w:rPr>
      <w:t>mối</w:t>
    </w:r>
    <w:proofErr w:type="spellEnd"/>
    <w:r w:rsidRPr="008F5504">
      <w:rPr>
        <w:sz w:val="18"/>
        <w:szCs w:val="18"/>
        <w:lang w:val="fr-FR"/>
      </w:rPr>
      <w:t xml:space="preserve"> </w:t>
    </w:r>
    <w:proofErr w:type="spellStart"/>
    <w:r w:rsidRPr="008F5504">
      <w:rPr>
        <w:sz w:val="18"/>
        <w:szCs w:val="18"/>
        <w:lang w:val="fr-FR"/>
      </w:rPr>
      <w:t>Liên</w:t>
    </w:r>
    <w:proofErr w:type="spellEnd"/>
    <w:r w:rsidRPr="008F5504">
      <w:rPr>
        <w:sz w:val="18"/>
        <w:szCs w:val="18"/>
        <w:lang w:val="fr-FR"/>
      </w:rPr>
      <w:t xml:space="preserve"> </w:t>
    </w:r>
    <w:proofErr w:type="spellStart"/>
    <w:r w:rsidRPr="008F5504">
      <w:rPr>
        <w:sz w:val="18"/>
        <w:szCs w:val="18"/>
        <w:lang w:val="fr-FR"/>
      </w:rPr>
      <w:t>lạc</w:t>
    </w:r>
    <w:proofErr w:type="spellEnd"/>
    <w:r w:rsidRPr="008F5504">
      <w:rPr>
        <w:sz w:val="18"/>
        <w:szCs w:val="18"/>
        <w:lang w:val="fr-FR"/>
      </w:rPr>
      <w:t xml:space="preserve"> </w:t>
    </w:r>
    <w:proofErr w:type="spellStart"/>
    <w:r w:rsidRPr="008F5504">
      <w:rPr>
        <w:sz w:val="18"/>
        <w:szCs w:val="18"/>
        <w:lang w:val="fr-FR"/>
      </w:rPr>
      <w:t>Quốc</w:t>
    </w:r>
    <w:proofErr w:type="spellEnd"/>
    <w:r w:rsidRPr="008F5504">
      <w:rPr>
        <w:sz w:val="18"/>
        <w:szCs w:val="18"/>
        <w:lang w:val="fr-FR"/>
      </w:rPr>
      <w:t xml:space="preserve"> </w:t>
    </w:r>
    <w:proofErr w:type="spellStart"/>
    <w:r w:rsidRPr="008F5504">
      <w:rPr>
        <w:sz w:val="18"/>
        <w:szCs w:val="18"/>
        <w:lang w:val="fr-FR"/>
      </w:rPr>
      <w:t>gia</w:t>
    </w:r>
    <w:proofErr w:type="spellEnd"/>
    <w:r w:rsidRPr="008F5504">
      <w:rPr>
        <w:sz w:val="18"/>
        <w:szCs w:val="18"/>
        <w:lang w:val="fr-FR"/>
      </w:rPr>
      <w:t xml:space="preserve"> </w:t>
    </w:r>
    <w:proofErr w:type="spellStart"/>
    <w:r w:rsidRPr="008F5504">
      <w:rPr>
        <w:sz w:val="18"/>
        <w:szCs w:val="18"/>
        <w:lang w:val="fr-FR"/>
      </w:rPr>
      <w:t>của</w:t>
    </w:r>
    <w:proofErr w:type="spellEnd"/>
    <w:r w:rsidRPr="008F5504">
      <w:rPr>
        <w:sz w:val="18"/>
        <w:szCs w:val="18"/>
        <w:lang w:val="fr-FR"/>
      </w:rPr>
      <w:t xml:space="preserve"> </w:t>
    </w:r>
    <w:proofErr w:type="spellStart"/>
    <w:r w:rsidRPr="008F5504">
      <w:rPr>
        <w:sz w:val="18"/>
        <w:szCs w:val="18"/>
        <w:lang w:val="fr-FR"/>
      </w:rPr>
      <w:t>Úc</w:t>
    </w:r>
    <w:proofErr w:type="spellEnd"/>
    <w:r w:rsidRPr="008F5504">
      <w:rPr>
        <w:sz w:val="18"/>
        <w:szCs w:val="18"/>
        <w:lang w:val="fr-FR"/>
      </w:rPr>
      <w:t xml:space="preserve"> </w:t>
    </w:r>
    <w:proofErr w:type="spellStart"/>
    <w:r w:rsidRPr="008F5504">
      <w:rPr>
        <w:sz w:val="18"/>
        <w:szCs w:val="18"/>
        <w:lang w:val="fr-FR"/>
      </w:rPr>
      <w:t>soạn</w:t>
    </w:r>
    <w:proofErr w:type="spellEnd"/>
    <w:r w:rsidRPr="008F5504">
      <w:rPr>
        <w:sz w:val="18"/>
        <w:szCs w:val="18"/>
        <w:lang w:val="fr-FR"/>
      </w:rPr>
      <w:t xml:space="preserve"> </w:t>
    </w:r>
    <w:proofErr w:type="spellStart"/>
    <w:r w:rsidRPr="008F5504">
      <w:rPr>
        <w:sz w:val="18"/>
        <w:szCs w:val="18"/>
        <w:lang w:val="fr-FR"/>
      </w:rPr>
      <w:t>thảo</w:t>
    </w:r>
    <w:proofErr w:type="spellEnd"/>
    <w:r w:rsidRPr="008F5504">
      <w:rPr>
        <w:sz w:val="18"/>
        <w:szCs w:val="18"/>
        <w:lang w:val="fr-FR"/>
      </w:rPr>
      <w:t xml:space="preserve"> </w:t>
    </w:r>
    <w:proofErr w:type="spellStart"/>
    <w:r w:rsidRPr="008F5504">
      <w:rPr>
        <w:sz w:val="18"/>
        <w:szCs w:val="18"/>
        <w:lang w:val="fr-FR"/>
      </w:rPr>
      <w:t>về</w:t>
    </w:r>
    <w:proofErr w:type="spellEnd"/>
    <w:r w:rsidRPr="008F5504">
      <w:rPr>
        <w:sz w:val="18"/>
        <w:szCs w:val="18"/>
        <w:lang w:val="fr-FR"/>
      </w:rPr>
      <w:t xml:space="preserve"> </w:t>
    </w:r>
    <w:proofErr w:type="spellStart"/>
    <w:r w:rsidRPr="008F5504">
      <w:rPr>
        <w:sz w:val="18"/>
        <w:szCs w:val="18"/>
        <w:lang w:val="fr-FR"/>
      </w:rPr>
      <w:t>Hành</w:t>
    </w:r>
    <w:proofErr w:type="spellEnd"/>
    <w:r w:rsidRPr="008F5504">
      <w:rPr>
        <w:sz w:val="18"/>
        <w:szCs w:val="18"/>
        <w:lang w:val="fr-FR"/>
      </w:rPr>
      <w:t xml:space="preserve"> vi </w:t>
    </w:r>
    <w:proofErr w:type="spellStart"/>
    <w:r w:rsidRPr="008F5504">
      <w:rPr>
        <w:sz w:val="18"/>
        <w:szCs w:val="18"/>
        <w:lang w:val="fr-FR"/>
      </w:rPr>
      <w:t>Kinh</w:t>
    </w:r>
    <w:proofErr w:type="spellEnd"/>
    <w:r w:rsidRPr="008F5504">
      <w:rPr>
        <w:sz w:val="18"/>
        <w:szCs w:val="18"/>
        <w:lang w:val="fr-FR"/>
      </w:rPr>
      <w:t xml:space="preserve"> </w:t>
    </w:r>
    <w:proofErr w:type="spellStart"/>
    <w:r w:rsidRPr="008F5504">
      <w:rPr>
        <w:sz w:val="18"/>
        <w:szCs w:val="18"/>
        <w:lang w:val="fr-FR"/>
      </w:rPr>
      <w:t>doanh</w:t>
    </w:r>
    <w:proofErr w:type="spellEnd"/>
    <w:r w:rsidRPr="008F5504">
      <w:rPr>
        <w:sz w:val="18"/>
        <w:szCs w:val="18"/>
        <w:lang w:val="fr-FR"/>
      </w:rPr>
      <w:t xml:space="preserve"> </w:t>
    </w:r>
    <w:proofErr w:type="spellStart"/>
    <w:r w:rsidRPr="008F5504">
      <w:rPr>
        <w:sz w:val="18"/>
        <w:szCs w:val="18"/>
        <w:lang w:val="fr-FR"/>
      </w:rPr>
      <w:t>Có</w:t>
    </w:r>
    <w:proofErr w:type="spellEnd"/>
    <w:r w:rsidRPr="008F5504">
      <w:rPr>
        <w:sz w:val="18"/>
        <w:szCs w:val="18"/>
        <w:lang w:val="fr-FR"/>
      </w:rPr>
      <w:t xml:space="preserve"> </w:t>
    </w:r>
    <w:proofErr w:type="spellStart"/>
    <w:r w:rsidRPr="008F5504">
      <w:rPr>
        <w:sz w:val="18"/>
        <w:szCs w:val="18"/>
        <w:lang w:val="fr-FR"/>
      </w:rPr>
      <w:t>Trách</w:t>
    </w:r>
    <w:proofErr w:type="spellEnd"/>
    <w:r w:rsidRPr="008F5504">
      <w:rPr>
        <w:sz w:val="18"/>
        <w:szCs w:val="18"/>
        <w:lang w:val="fr-FR"/>
      </w:rPr>
      <w:t xml:space="preserve"> </w:t>
    </w:r>
    <w:proofErr w:type="spellStart"/>
    <w:r w:rsidRPr="008F5504">
      <w:rPr>
        <w:sz w:val="18"/>
        <w:szCs w:val="18"/>
        <w:lang w:val="fr-FR"/>
      </w:rPr>
      <w:t>nhiệm</w:t>
    </w:r>
    <w:proofErr w:type="spellEnd"/>
    <w:r w:rsidRPr="008F5504">
      <w:rPr>
        <w:sz w:val="18"/>
        <w:szCs w:val="18"/>
        <w:lang w:val="fr-FR"/>
      </w:rPr>
      <w:t xml:space="preserve"> (AusNCP) </w:t>
    </w:r>
    <w:r w:rsidR="00BF7231" w:rsidRPr="00BF7231">
      <w:rPr>
        <w:sz w:val="18"/>
        <w:szCs w:val="18"/>
        <w:lang w:val="fr-FR"/>
      </w:rPr>
      <w:t>2025</w:t>
    </w:r>
    <w:r w:rsidR="00BF7231" w:rsidRPr="00BF7231">
      <w:t> </w:t>
    </w:r>
    <w:r w:rsidR="00A521BF" w:rsidRPr="00A521BF">
      <w:t>|</w:t>
    </w:r>
    <w:r w:rsidR="00A521BF" w:rsidRPr="00A521BF">
      <w:rPr>
        <w:rStyle w:val="PageNumber"/>
      </w:rPr>
      <w:t xml:space="preserve"> </w:t>
    </w:r>
    <w:r w:rsidR="00A521BF" w:rsidRPr="00A521BF">
      <w:rPr>
        <w:rStyle w:val="PageNumber"/>
      </w:rPr>
      <w:fldChar w:fldCharType="begin"/>
    </w:r>
    <w:r w:rsidR="00A521BF" w:rsidRPr="00A521BF">
      <w:rPr>
        <w:rStyle w:val="PageNumber"/>
      </w:rPr>
      <w:instrText xml:space="preserve"> PAGE   \* MERGEFORMAT </w:instrText>
    </w:r>
    <w:r w:rsidR="00A521BF" w:rsidRPr="00A521BF">
      <w:rPr>
        <w:rStyle w:val="PageNumber"/>
      </w:rPr>
      <w:fldChar w:fldCharType="separate"/>
    </w:r>
    <w:r w:rsidR="00A521BF" w:rsidRPr="00A521BF">
      <w:rPr>
        <w:rStyle w:val="PageNumber"/>
      </w:rPr>
      <w:t>1</w:t>
    </w:r>
    <w:r w:rsidR="00A521BF" w:rsidRPr="00A521B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F756" w14:textId="100A5AA8" w:rsidR="00300C95" w:rsidRPr="00350B9F" w:rsidRDefault="00350B9F" w:rsidP="00A35B87">
    <w:pPr>
      <w:pStyle w:val="Footer"/>
      <w:rPr>
        <w:rStyle w:val="PageNumber"/>
      </w:rPr>
    </w:pPr>
    <w:r>
      <w:t>Provided by</w:t>
    </w:r>
    <w:r w:rsidRPr="00350B9F">
      <w:t xml:space="preserve"> the Australian National Contact Point for Responsible Business Conduct</w:t>
    </w:r>
    <w:r w:rsidR="00E81A92">
      <w:tab/>
      <w:t xml:space="preserve">| </w:t>
    </w:r>
    <w:r w:rsidR="00E81A92" w:rsidRPr="00350B9F">
      <w:rPr>
        <w:rStyle w:val="PageNumber"/>
      </w:rPr>
      <w:fldChar w:fldCharType="begin"/>
    </w:r>
    <w:r w:rsidR="00E81A92" w:rsidRPr="00350B9F">
      <w:rPr>
        <w:rStyle w:val="PageNumber"/>
      </w:rPr>
      <w:instrText xml:space="preserve"> PAGE   \* MERGEFORMAT </w:instrText>
    </w:r>
    <w:r w:rsidR="00E81A92" w:rsidRPr="00350B9F">
      <w:rPr>
        <w:rStyle w:val="PageNumber"/>
      </w:rPr>
      <w:fldChar w:fldCharType="separate"/>
    </w:r>
    <w:r w:rsidR="00E81A92" w:rsidRPr="00350B9F">
      <w:rPr>
        <w:rStyle w:val="PageNumber"/>
      </w:rPr>
      <w:t>1</w:t>
    </w:r>
    <w:r w:rsidR="00E81A92" w:rsidRPr="00350B9F">
      <w:rPr>
        <w:rStyle w:val="PageNumber"/>
      </w:rPr>
      <w:fldChar w:fldCharType="end"/>
    </w:r>
  </w:p>
  <w:p w14:paraId="7A840D1D" w14:textId="77777777" w:rsidR="004D5788" w:rsidRDefault="004D57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DEBB3" w14:textId="77777777" w:rsidR="00494F4E" w:rsidRDefault="00494F4E" w:rsidP="00886BC4">
      <w:r>
        <w:separator/>
      </w:r>
    </w:p>
    <w:p w14:paraId="69C8086B" w14:textId="77777777" w:rsidR="00494F4E" w:rsidRDefault="00494F4E"/>
    <w:p w14:paraId="39F7DB45" w14:textId="77777777" w:rsidR="00494F4E" w:rsidRDefault="00494F4E"/>
  </w:footnote>
  <w:footnote w:type="continuationSeparator" w:id="0">
    <w:p w14:paraId="489E7D9C" w14:textId="77777777" w:rsidR="00494F4E" w:rsidRDefault="00494F4E" w:rsidP="00886BC4">
      <w:r>
        <w:continuationSeparator/>
      </w:r>
    </w:p>
    <w:p w14:paraId="03459E1F" w14:textId="77777777" w:rsidR="00494F4E" w:rsidRDefault="00494F4E"/>
    <w:p w14:paraId="20CFB393" w14:textId="77777777" w:rsidR="00494F4E" w:rsidRDefault="00494F4E"/>
  </w:footnote>
  <w:footnote w:type="continuationNotice" w:id="1">
    <w:p w14:paraId="49CA4D90" w14:textId="77777777" w:rsidR="00494F4E" w:rsidRDefault="00494F4E"/>
    <w:p w14:paraId="710E6760" w14:textId="77777777" w:rsidR="00494F4E" w:rsidRDefault="00494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4914" w14:textId="2A74CEA8" w:rsidR="004D5788" w:rsidRDefault="003469F1" w:rsidP="009E0CF8">
    <w:pPr>
      <w:pStyle w:val="Header"/>
    </w:pPr>
    <w:proofErr w:type="spellStart"/>
    <w:r w:rsidRPr="003469F1">
      <w:t>Hướng</w:t>
    </w:r>
    <w:proofErr w:type="spellEnd"/>
    <w:r w:rsidRPr="003469F1">
      <w:t xml:space="preserve"> </w:t>
    </w:r>
    <w:proofErr w:type="spellStart"/>
    <w:r w:rsidRPr="003469F1">
      <w:t>dẫn</w:t>
    </w:r>
    <w:proofErr w:type="spellEnd"/>
    <w:r w:rsidRPr="003469F1">
      <w:t xml:space="preserve"> </w:t>
    </w:r>
    <w:proofErr w:type="spellStart"/>
    <w:r w:rsidRPr="003469F1">
      <w:t>của</w:t>
    </w:r>
    <w:proofErr w:type="spellEnd"/>
    <w:r w:rsidRPr="003469F1">
      <w:t xml:space="preserve"> OECD </w:t>
    </w:r>
    <w:proofErr w:type="spellStart"/>
    <w:r w:rsidRPr="003469F1">
      <w:t>dành</w:t>
    </w:r>
    <w:proofErr w:type="spellEnd"/>
    <w:r w:rsidRPr="003469F1">
      <w:t xml:space="preserve"> </w:t>
    </w:r>
    <w:proofErr w:type="spellStart"/>
    <w:r w:rsidRPr="003469F1">
      <w:t>cho</w:t>
    </w:r>
    <w:proofErr w:type="spellEnd"/>
    <w:r w:rsidRPr="003469F1">
      <w:t xml:space="preserve"> </w:t>
    </w:r>
    <w:proofErr w:type="spellStart"/>
    <w:r w:rsidR="00AB4670" w:rsidRPr="00AB4670">
      <w:t>các</w:t>
    </w:r>
    <w:proofErr w:type="spellEnd"/>
    <w:r w:rsidR="00AB4670" w:rsidRPr="00AB4670">
      <w:t xml:space="preserve"> </w:t>
    </w:r>
    <w:r w:rsidR="001B3A04" w:rsidRPr="001B3A04">
      <w:t xml:space="preserve">Doanh </w:t>
    </w:r>
    <w:proofErr w:type="spellStart"/>
    <w:r w:rsidR="001B3A04" w:rsidRPr="001B3A04">
      <w:t>nghiệp</w:t>
    </w:r>
    <w:proofErr w:type="spellEnd"/>
    <w:r w:rsidR="001B3A04" w:rsidRPr="001B3A04">
      <w:t xml:space="preserve"> </w:t>
    </w:r>
    <w:proofErr w:type="spellStart"/>
    <w:r w:rsidR="001B3A04" w:rsidRPr="001B3A04">
      <w:t>Đa</w:t>
    </w:r>
    <w:proofErr w:type="spellEnd"/>
    <w:r w:rsidR="001B3A04" w:rsidRPr="001B3A04">
      <w:t xml:space="preserve"> Quốc </w:t>
    </w:r>
    <w:proofErr w:type="spellStart"/>
    <w:r w:rsidR="001B3A04" w:rsidRPr="001B3A04">
      <w:t>gia</w:t>
    </w:r>
    <w:proofErr w:type="spellEnd"/>
    <w:r w:rsidR="009E0CF8">
      <w:tab/>
      <w:t xml:space="preserve"> </w:t>
    </w:r>
    <w:r w:rsidR="007D31B8">
      <w:t>Vietnamese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B07E" w14:textId="042993CF" w:rsidR="00350B9F" w:rsidRDefault="007B0135">
    <w:pPr>
      <w:pStyle w:val="Header"/>
    </w:pPr>
    <w:r>
      <w:rPr>
        <w:noProof/>
      </w:rPr>
      <mc:AlternateContent>
        <mc:Choice Requires="wps">
          <w:drawing>
            <wp:anchor distT="0" distB="0" distL="114300" distR="114300" simplePos="0" relativeHeight="251658240" behindDoc="0" locked="0" layoutInCell="1" allowOverlap="1" wp14:anchorId="66183960" wp14:editId="3B1677C2">
              <wp:simplePos x="0" y="0"/>
              <wp:positionH relativeFrom="column">
                <wp:posOffset>-1128314</wp:posOffset>
              </wp:positionH>
              <wp:positionV relativeFrom="paragraph">
                <wp:posOffset>-349885</wp:posOffset>
              </wp:positionV>
              <wp:extent cx="7500025" cy="136187"/>
              <wp:effectExtent l="0" t="0" r="24765" b="16510"/>
              <wp:wrapNone/>
              <wp:docPr id="623172173" name="Rectangle 1" descr="QR Code to see the National Contact Point of Australia's complaint form"/>
              <wp:cNvGraphicFramePr/>
              <a:graphic xmlns:a="http://schemas.openxmlformats.org/drawingml/2006/main">
                <a:graphicData uri="http://schemas.microsoft.com/office/word/2010/wordprocessingShape">
                  <wps:wsp>
                    <wps:cNvSpPr/>
                    <wps:spPr>
                      <a:xfrm>
                        <a:off x="0" y="0"/>
                        <a:ext cx="7500025" cy="13618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3480A68" id="Rectangle 1" o:spid="_x0000_s1026" alt="QR Code to see the National Contact Point of Australia's complaint form" style="position:absolute;margin-left:-88.85pt;margin-top:-27.55pt;width:590.55pt;height:10.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" fillcolor="#2c384a [3204]" strokecolor="#06080a [484]" strokeweight="2pt"/>
          </w:pict>
        </mc:Fallback>
      </mc:AlternateContent>
    </w:r>
    <w:r w:rsidR="00CA5F7E">
      <w:fldChar w:fldCharType="begin"/>
    </w:r>
    <w:r w:rsidR="00CA5F7E">
      <w:instrText xml:space="preserve"> STYLEREF  "Fact sheet title"  \* MERGEFORMAT </w:instrText>
    </w:r>
    <w:r w:rsidR="00CA5F7E">
      <w:fldChar w:fldCharType="separate"/>
    </w:r>
    <w:r w:rsidR="007A17B3">
      <w:rPr>
        <w:b w:val="0"/>
        <w:bCs/>
        <w:noProof/>
        <w:lang w:val="en-US"/>
      </w:rPr>
      <w:t>Error! No text of specified style in document.</w:t>
    </w:r>
    <w:r w:rsidR="00CA5F7E">
      <w:rPr>
        <w:noProof/>
      </w:rPr>
      <w:fldChar w:fldCharType="end"/>
    </w:r>
    <w:r w:rsidR="00CA5F7E">
      <w:fldChar w:fldCharType="begin"/>
    </w:r>
    <w:r w:rsidR="00CA5F7E">
      <w:instrText xml:space="preserve"> STYLEREF  "Fact sheet title"  \* MERGEFORMAT </w:instrText>
    </w:r>
    <w:r w:rsidR="00CA5F7E">
      <w:fldChar w:fldCharType="separate"/>
    </w:r>
    <w:r w:rsidR="007A17B3">
      <w:rPr>
        <w:b w:val="0"/>
        <w:bCs/>
        <w:noProof/>
        <w:lang w:val="en-US"/>
      </w:rPr>
      <w:t>Error! No text of specified style in document.</w:t>
    </w:r>
    <w:r w:rsidR="00CA5F7E">
      <w:rPr>
        <w:noProof/>
      </w:rPr>
      <w:fldChar w:fldCharType="end"/>
    </w:r>
    <w:r w:rsidR="00350B9F">
      <w:t>[Insert Factsheet Title]</w:t>
    </w:r>
  </w:p>
  <w:p w14:paraId="082313F1" w14:textId="77777777" w:rsidR="004D5788" w:rsidRDefault="004D57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C66DE1"/>
    <w:multiLevelType w:val="hybridMultilevel"/>
    <w:tmpl w:val="41D026D8"/>
    <w:lvl w:ilvl="0" w:tplc="9AAAD62E">
      <w:start w:val="1"/>
      <w:numFmt w:val="bullet"/>
      <w:lvlText w:val=""/>
      <w:lvlJc w:val="left"/>
      <w:pPr>
        <w:ind w:left="720" w:hanging="360"/>
      </w:pPr>
      <w:rPr>
        <w:rFonts w:ascii="Symbol" w:hAnsi="Symbol" w:hint="default"/>
      </w:rPr>
    </w:lvl>
    <w:lvl w:ilvl="1" w:tplc="288E3BA4">
      <w:start w:val="1"/>
      <w:numFmt w:val="bullet"/>
      <w:lvlText w:val="o"/>
      <w:lvlJc w:val="left"/>
      <w:pPr>
        <w:ind w:left="1440" w:hanging="360"/>
      </w:pPr>
      <w:rPr>
        <w:rFonts w:ascii="Courier New" w:hAnsi="Courier New" w:hint="default"/>
      </w:rPr>
    </w:lvl>
    <w:lvl w:ilvl="2" w:tplc="92100FAA">
      <w:start w:val="1"/>
      <w:numFmt w:val="bullet"/>
      <w:lvlText w:val=""/>
      <w:lvlJc w:val="left"/>
      <w:pPr>
        <w:ind w:left="2160" w:hanging="360"/>
      </w:pPr>
      <w:rPr>
        <w:rFonts w:ascii="Wingdings" w:hAnsi="Wingdings" w:hint="default"/>
      </w:rPr>
    </w:lvl>
    <w:lvl w:ilvl="3" w:tplc="35C63F02">
      <w:start w:val="1"/>
      <w:numFmt w:val="bullet"/>
      <w:lvlText w:val=""/>
      <w:lvlJc w:val="left"/>
      <w:pPr>
        <w:ind w:left="2880" w:hanging="360"/>
      </w:pPr>
      <w:rPr>
        <w:rFonts w:ascii="Symbol" w:hAnsi="Symbol" w:hint="default"/>
      </w:rPr>
    </w:lvl>
    <w:lvl w:ilvl="4" w:tplc="C3B489D0">
      <w:start w:val="1"/>
      <w:numFmt w:val="bullet"/>
      <w:lvlText w:val="o"/>
      <w:lvlJc w:val="left"/>
      <w:pPr>
        <w:ind w:left="3600" w:hanging="360"/>
      </w:pPr>
      <w:rPr>
        <w:rFonts w:ascii="Courier New" w:hAnsi="Courier New" w:hint="default"/>
      </w:rPr>
    </w:lvl>
    <w:lvl w:ilvl="5" w:tplc="5E3468D2">
      <w:start w:val="1"/>
      <w:numFmt w:val="bullet"/>
      <w:lvlText w:val=""/>
      <w:lvlJc w:val="left"/>
      <w:pPr>
        <w:ind w:left="4320" w:hanging="360"/>
      </w:pPr>
      <w:rPr>
        <w:rFonts w:ascii="Wingdings" w:hAnsi="Wingdings" w:hint="default"/>
      </w:rPr>
    </w:lvl>
    <w:lvl w:ilvl="6" w:tplc="E244F000">
      <w:start w:val="1"/>
      <w:numFmt w:val="bullet"/>
      <w:lvlText w:val=""/>
      <w:lvlJc w:val="left"/>
      <w:pPr>
        <w:ind w:left="5040" w:hanging="360"/>
      </w:pPr>
      <w:rPr>
        <w:rFonts w:ascii="Symbol" w:hAnsi="Symbol" w:hint="default"/>
      </w:rPr>
    </w:lvl>
    <w:lvl w:ilvl="7" w:tplc="E7FA25DC">
      <w:start w:val="1"/>
      <w:numFmt w:val="bullet"/>
      <w:lvlText w:val="o"/>
      <w:lvlJc w:val="left"/>
      <w:pPr>
        <w:ind w:left="5760" w:hanging="360"/>
      </w:pPr>
      <w:rPr>
        <w:rFonts w:ascii="Courier New" w:hAnsi="Courier New" w:hint="default"/>
      </w:rPr>
    </w:lvl>
    <w:lvl w:ilvl="8" w:tplc="B0346B40">
      <w:start w:val="1"/>
      <w:numFmt w:val="bullet"/>
      <w:lvlText w:val=""/>
      <w:lvlJc w:val="left"/>
      <w:pPr>
        <w:ind w:left="6480" w:hanging="360"/>
      </w:pPr>
      <w:rPr>
        <w:rFonts w:ascii="Wingdings" w:hAnsi="Wingding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57328902">
    <w:abstractNumId w:val="2"/>
  </w:num>
  <w:num w:numId="2" w16cid:durableId="118229198">
    <w:abstractNumId w:val="8"/>
  </w:num>
  <w:num w:numId="3" w16cid:durableId="1949894846">
    <w:abstractNumId w:val="6"/>
  </w:num>
  <w:num w:numId="4" w16cid:durableId="1039475496">
    <w:abstractNumId w:val="7"/>
  </w:num>
  <w:num w:numId="5" w16cid:durableId="1078013046">
    <w:abstractNumId w:val="4"/>
  </w:num>
  <w:num w:numId="6" w16cid:durableId="179778255">
    <w:abstractNumId w:val="0"/>
  </w:num>
  <w:num w:numId="7" w16cid:durableId="95028045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506030">
    <w:abstractNumId w:val="1"/>
  </w:num>
  <w:num w:numId="9" w16cid:durableId="1646662946">
    <w:abstractNumId w:val="5"/>
  </w:num>
  <w:num w:numId="10" w16cid:durableId="36328684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2206A2"/>
    <w:rsid w:val="00007334"/>
    <w:rsid w:val="000135DA"/>
    <w:rsid w:val="00013EED"/>
    <w:rsid w:val="000143C6"/>
    <w:rsid w:val="00016670"/>
    <w:rsid w:val="00016B6C"/>
    <w:rsid w:val="00016E97"/>
    <w:rsid w:val="0002151A"/>
    <w:rsid w:val="00025BBF"/>
    <w:rsid w:val="00026559"/>
    <w:rsid w:val="00030B31"/>
    <w:rsid w:val="00032763"/>
    <w:rsid w:val="000335EC"/>
    <w:rsid w:val="00033942"/>
    <w:rsid w:val="00034977"/>
    <w:rsid w:val="00035CEE"/>
    <w:rsid w:val="000421F9"/>
    <w:rsid w:val="00045444"/>
    <w:rsid w:val="00045C24"/>
    <w:rsid w:val="00046BF2"/>
    <w:rsid w:val="000473DE"/>
    <w:rsid w:val="000526A1"/>
    <w:rsid w:val="00055C84"/>
    <w:rsid w:val="000572A3"/>
    <w:rsid w:val="00060C76"/>
    <w:rsid w:val="00067E65"/>
    <w:rsid w:val="00070AAC"/>
    <w:rsid w:val="00074CDF"/>
    <w:rsid w:val="000753CE"/>
    <w:rsid w:val="00083AFA"/>
    <w:rsid w:val="000A4D2D"/>
    <w:rsid w:val="000A7C1D"/>
    <w:rsid w:val="000B1EC3"/>
    <w:rsid w:val="000B2185"/>
    <w:rsid w:val="000B3C90"/>
    <w:rsid w:val="000C02C9"/>
    <w:rsid w:val="000C0C9E"/>
    <w:rsid w:val="000C183E"/>
    <w:rsid w:val="000C5D80"/>
    <w:rsid w:val="000D33F2"/>
    <w:rsid w:val="000D7D2F"/>
    <w:rsid w:val="000E2B2A"/>
    <w:rsid w:val="000E324C"/>
    <w:rsid w:val="000E3D77"/>
    <w:rsid w:val="000E5251"/>
    <w:rsid w:val="000E67AD"/>
    <w:rsid w:val="000F0E70"/>
    <w:rsid w:val="000F2493"/>
    <w:rsid w:val="000F2562"/>
    <w:rsid w:val="000F33C9"/>
    <w:rsid w:val="000F3996"/>
    <w:rsid w:val="000F6B37"/>
    <w:rsid w:val="00100093"/>
    <w:rsid w:val="00102238"/>
    <w:rsid w:val="00105EBE"/>
    <w:rsid w:val="001137EC"/>
    <w:rsid w:val="001145FD"/>
    <w:rsid w:val="001159ED"/>
    <w:rsid w:val="00115B2E"/>
    <w:rsid w:val="0011628E"/>
    <w:rsid w:val="00116AC5"/>
    <w:rsid w:val="0013287E"/>
    <w:rsid w:val="001363E7"/>
    <w:rsid w:val="001376CC"/>
    <w:rsid w:val="00140697"/>
    <w:rsid w:val="001408C5"/>
    <w:rsid w:val="0014178A"/>
    <w:rsid w:val="00144B84"/>
    <w:rsid w:val="00147EA2"/>
    <w:rsid w:val="00166856"/>
    <w:rsid w:val="00166A45"/>
    <w:rsid w:val="00166BBA"/>
    <w:rsid w:val="00173DA1"/>
    <w:rsid w:val="00174954"/>
    <w:rsid w:val="00177E58"/>
    <w:rsid w:val="00180552"/>
    <w:rsid w:val="00182E9E"/>
    <w:rsid w:val="00183F40"/>
    <w:rsid w:val="00187589"/>
    <w:rsid w:val="00187702"/>
    <w:rsid w:val="00190D7B"/>
    <w:rsid w:val="00192367"/>
    <w:rsid w:val="001929D8"/>
    <w:rsid w:val="00197414"/>
    <w:rsid w:val="001A5155"/>
    <w:rsid w:val="001A5DCC"/>
    <w:rsid w:val="001A6A78"/>
    <w:rsid w:val="001B3A04"/>
    <w:rsid w:val="001B3A29"/>
    <w:rsid w:val="001B540E"/>
    <w:rsid w:val="001C5117"/>
    <w:rsid w:val="001C5BE3"/>
    <w:rsid w:val="001C78AE"/>
    <w:rsid w:val="001C7C97"/>
    <w:rsid w:val="001D45A4"/>
    <w:rsid w:val="001D7736"/>
    <w:rsid w:val="001D7FE4"/>
    <w:rsid w:val="001E248B"/>
    <w:rsid w:val="001E3BB5"/>
    <w:rsid w:val="001E5623"/>
    <w:rsid w:val="001E6DC2"/>
    <w:rsid w:val="001E76D2"/>
    <w:rsid w:val="001E7840"/>
    <w:rsid w:val="001E7C26"/>
    <w:rsid w:val="001E7CF5"/>
    <w:rsid w:val="001F2D37"/>
    <w:rsid w:val="001F4ED0"/>
    <w:rsid w:val="001F50DA"/>
    <w:rsid w:val="001F5E02"/>
    <w:rsid w:val="00203245"/>
    <w:rsid w:val="00205F44"/>
    <w:rsid w:val="002071F0"/>
    <w:rsid w:val="002105F8"/>
    <w:rsid w:val="002121B1"/>
    <w:rsid w:val="0021248F"/>
    <w:rsid w:val="00213C8E"/>
    <w:rsid w:val="00214C30"/>
    <w:rsid w:val="00215EE7"/>
    <w:rsid w:val="002176AD"/>
    <w:rsid w:val="002206A2"/>
    <w:rsid w:val="00223D87"/>
    <w:rsid w:val="002268AB"/>
    <w:rsid w:val="00226F00"/>
    <w:rsid w:val="0022749C"/>
    <w:rsid w:val="00227C77"/>
    <w:rsid w:val="00232F90"/>
    <w:rsid w:val="002333B2"/>
    <w:rsid w:val="0023362A"/>
    <w:rsid w:val="00233887"/>
    <w:rsid w:val="00233A88"/>
    <w:rsid w:val="00237DA8"/>
    <w:rsid w:val="00241B9A"/>
    <w:rsid w:val="0024226F"/>
    <w:rsid w:val="00244BB8"/>
    <w:rsid w:val="00244F5A"/>
    <w:rsid w:val="00245042"/>
    <w:rsid w:val="00245342"/>
    <w:rsid w:val="002462BD"/>
    <w:rsid w:val="00250F91"/>
    <w:rsid w:val="002563AA"/>
    <w:rsid w:val="00260712"/>
    <w:rsid w:val="00263339"/>
    <w:rsid w:val="002712A2"/>
    <w:rsid w:val="00271933"/>
    <w:rsid w:val="0027577A"/>
    <w:rsid w:val="002809F6"/>
    <w:rsid w:val="00280D6A"/>
    <w:rsid w:val="00282BC6"/>
    <w:rsid w:val="00283303"/>
    <w:rsid w:val="00287F32"/>
    <w:rsid w:val="0029134D"/>
    <w:rsid w:val="002978C8"/>
    <w:rsid w:val="002A0B32"/>
    <w:rsid w:val="002A46F3"/>
    <w:rsid w:val="002A4B83"/>
    <w:rsid w:val="002A6430"/>
    <w:rsid w:val="002A79C5"/>
    <w:rsid w:val="002B0D30"/>
    <w:rsid w:val="002B6CE7"/>
    <w:rsid w:val="002C26D9"/>
    <w:rsid w:val="002D0786"/>
    <w:rsid w:val="002D49D1"/>
    <w:rsid w:val="002E2C86"/>
    <w:rsid w:val="002E4644"/>
    <w:rsid w:val="002F417B"/>
    <w:rsid w:val="002F6ADC"/>
    <w:rsid w:val="00300C95"/>
    <w:rsid w:val="003034A5"/>
    <w:rsid w:val="003054A8"/>
    <w:rsid w:val="00306770"/>
    <w:rsid w:val="00306F3E"/>
    <w:rsid w:val="00307DA3"/>
    <w:rsid w:val="003100F0"/>
    <w:rsid w:val="0031263B"/>
    <w:rsid w:val="003126AA"/>
    <w:rsid w:val="003127B7"/>
    <w:rsid w:val="003159B7"/>
    <w:rsid w:val="00315C64"/>
    <w:rsid w:val="00327D31"/>
    <w:rsid w:val="003303C3"/>
    <w:rsid w:val="003305CA"/>
    <w:rsid w:val="003317EA"/>
    <w:rsid w:val="00332C79"/>
    <w:rsid w:val="00335914"/>
    <w:rsid w:val="0034064A"/>
    <w:rsid w:val="0034564D"/>
    <w:rsid w:val="003469F1"/>
    <w:rsid w:val="00346D0D"/>
    <w:rsid w:val="00350B9F"/>
    <w:rsid w:val="00352255"/>
    <w:rsid w:val="00353390"/>
    <w:rsid w:val="003534A7"/>
    <w:rsid w:val="00353630"/>
    <w:rsid w:val="003560AA"/>
    <w:rsid w:val="00357842"/>
    <w:rsid w:val="003613DB"/>
    <w:rsid w:val="00372AC1"/>
    <w:rsid w:val="003767CE"/>
    <w:rsid w:val="00377648"/>
    <w:rsid w:val="00377D54"/>
    <w:rsid w:val="003802F4"/>
    <w:rsid w:val="00380711"/>
    <w:rsid w:val="00380A45"/>
    <w:rsid w:val="00380D11"/>
    <w:rsid w:val="003831AB"/>
    <w:rsid w:val="00390C06"/>
    <w:rsid w:val="0039211C"/>
    <w:rsid w:val="003931A4"/>
    <w:rsid w:val="00394931"/>
    <w:rsid w:val="0039741D"/>
    <w:rsid w:val="003A3C44"/>
    <w:rsid w:val="003A5A9E"/>
    <w:rsid w:val="003A63D1"/>
    <w:rsid w:val="003B2D8E"/>
    <w:rsid w:val="003B425D"/>
    <w:rsid w:val="003C047D"/>
    <w:rsid w:val="003C0A47"/>
    <w:rsid w:val="003C4F86"/>
    <w:rsid w:val="003C789B"/>
    <w:rsid w:val="003D5648"/>
    <w:rsid w:val="003E0D04"/>
    <w:rsid w:val="003E26C5"/>
    <w:rsid w:val="003F0654"/>
    <w:rsid w:val="003F2656"/>
    <w:rsid w:val="003F2E2F"/>
    <w:rsid w:val="003F424B"/>
    <w:rsid w:val="003F4F53"/>
    <w:rsid w:val="00401257"/>
    <w:rsid w:val="00401704"/>
    <w:rsid w:val="00425E05"/>
    <w:rsid w:val="004278A5"/>
    <w:rsid w:val="0043253D"/>
    <w:rsid w:val="0043354D"/>
    <w:rsid w:val="00436073"/>
    <w:rsid w:val="00442C7E"/>
    <w:rsid w:val="00443EE3"/>
    <w:rsid w:val="00450CCE"/>
    <w:rsid w:val="00450DA9"/>
    <w:rsid w:val="00453BBC"/>
    <w:rsid w:val="004542B7"/>
    <w:rsid w:val="004546DC"/>
    <w:rsid w:val="00463D4E"/>
    <w:rsid w:val="00467B48"/>
    <w:rsid w:val="004703A2"/>
    <w:rsid w:val="00470BA0"/>
    <w:rsid w:val="004747EB"/>
    <w:rsid w:val="0047507F"/>
    <w:rsid w:val="00476036"/>
    <w:rsid w:val="00477439"/>
    <w:rsid w:val="004805F3"/>
    <w:rsid w:val="00485A3D"/>
    <w:rsid w:val="00486B7C"/>
    <w:rsid w:val="0049029F"/>
    <w:rsid w:val="00490C62"/>
    <w:rsid w:val="00493888"/>
    <w:rsid w:val="00493C28"/>
    <w:rsid w:val="00494F4E"/>
    <w:rsid w:val="00496135"/>
    <w:rsid w:val="0049673E"/>
    <w:rsid w:val="00496C34"/>
    <w:rsid w:val="00497DD6"/>
    <w:rsid w:val="004A2AFD"/>
    <w:rsid w:val="004A37EA"/>
    <w:rsid w:val="004A4424"/>
    <w:rsid w:val="004A50F5"/>
    <w:rsid w:val="004B08DC"/>
    <w:rsid w:val="004B1F82"/>
    <w:rsid w:val="004B22AF"/>
    <w:rsid w:val="004B56B0"/>
    <w:rsid w:val="004B6426"/>
    <w:rsid w:val="004B6FA6"/>
    <w:rsid w:val="004C5917"/>
    <w:rsid w:val="004C5E48"/>
    <w:rsid w:val="004D0778"/>
    <w:rsid w:val="004D21B7"/>
    <w:rsid w:val="004D2B55"/>
    <w:rsid w:val="004D5788"/>
    <w:rsid w:val="004D75F6"/>
    <w:rsid w:val="004E17FB"/>
    <w:rsid w:val="004E424B"/>
    <w:rsid w:val="004E6205"/>
    <w:rsid w:val="004E70A6"/>
    <w:rsid w:val="004E71FE"/>
    <w:rsid w:val="004F08B5"/>
    <w:rsid w:val="004F24D0"/>
    <w:rsid w:val="004F3C92"/>
    <w:rsid w:val="004F4B64"/>
    <w:rsid w:val="004F4BE6"/>
    <w:rsid w:val="004F6910"/>
    <w:rsid w:val="00501AE4"/>
    <w:rsid w:val="00502E10"/>
    <w:rsid w:val="00505009"/>
    <w:rsid w:val="0050515D"/>
    <w:rsid w:val="00506BF4"/>
    <w:rsid w:val="00507097"/>
    <w:rsid w:val="00512C62"/>
    <w:rsid w:val="0051600D"/>
    <w:rsid w:val="00516FB2"/>
    <w:rsid w:val="00520724"/>
    <w:rsid w:val="00524DCE"/>
    <w:rsid w:val="00525050"/>
    <w:rsid w:val="0053110F"/>
    <w:rsid w:val="00533FEF"/>
    <w:rsid w:val="00535905"/>
    <w:rsid w:val="00535C81"/>
    <w:rsid w:val="00540D00"/>
    <w:rsid w:val="005413FE"/>
    <w:rsid w:val="00545FBC"/>
    <w:rsid w:val="0054643C"/>
    <w:rsid w:val="00546D8E"/>
    <w:rsid w:val="00546FDD"/>
    <w:rsid w:val="00547E68"/>
    <w:rsid w:val="00551340"/>
    <w:rsid w:val="005606FD"/>
    <w:rsid w:val="00565A52"/>
    <w:rsid w:val="00566AD8"/>
    <w:rsid w:val="00570B86"/>
    <w:rsid w:val="005732EB"/>
    <w:rsid w:val="005803BF"/>
    <w:rsid w:val="00582FAD"/>
    <w:rsid w:val="005842AC"/>
    <w:rsid w:val="0058592A"/>
    <w:rsid w:val="00585F7E"/>
    <w:rsid w:val="00587047"/>
    <w:rsid w:val="005907F3"/>
    <w:rsid w:val="00592067"/>
    <w:rsid w:val="00594ABF"/>
    <w:rsid w:val="00596CBE"/>
    <w:rsid w:val="005A11E6"/>
    <w:rsid w:val="005A2484"/>
    <w:rsid w:val="005A3060"/>
    <w:rsid w:val="005A3F70"/>
    <w:rsid w:val="005A6A61"/>
    <w:rsid w:val="005B0968"/>
    <w:rsid w:val="005B207E"/>
    <w:rsid w:val="005B2484"/>
    <w:rsid w:val="005B3871"/>
    <w:rsid w:val="005B659D"/>
    <w:rsid w:val="005B6B98"/>
    <w:rsid w:val="005B72B4"/>
    <w:rsid w:val="005C08DF"/>
    <w:rsid w:val="005C1326"/>
    <w:rsid w:val="005C3527"/>
    <w:rsid w:val="005C4B02"/>
    <w:rsid w:val="005C5485"/>
    <w:rsid w:val="005C6567"/>
    <w:rsid w:val="005D475C"/>
    <w:rsid w:val="005E62D6"/>
    <w:rsid w:val="005F0FBF"/>
    <w:rsid w:val="005F2066"/>
    <w:rsid w:val="00600A36"/>
    <w:rsid w:val="006014A0"/>
    <w:rsid w:val="00614085"/>
    <w:rsid w:val="00614971"/>
    <w:rsid w:val="00620165"/>
    <w:rsid w:val="006247B7"/>
    <w:rsid w:val="006253CC"/>
    <w:rsid w:val="00627218"/>
    <w:rsid w:val="006355D1"/>
    <w:rsid w:val="00635DD4"/>
    <w:rsid w:val="006367A6"/>
    <w:rsid w:val="00637692"/>
    <w:rsid w:val="00642DE1"/>
    <w:rsid w:val="00644E3B"/>
    <w:rsid w:val="0064704A"/>
    <w:rsid w:val="00650906"/>
    <w:rsid w:val="00653512"/>
    <w:rsid w:val="00657115"/>
    <w:rsid w:val="00657A3B"/>
    <w:rsid w:val="00664D9F"/>
    <w:rsid w:val="006665A1"/>
    <w:rsid w:val="00671D88"/>
    <w:rsid w:val="006808D5"/>
    <w:rsid w:val="006813FE"/>
    <w:rsid w:val="00685BA6"/>
    <w:rsid w:val="006916AD"/>
    <w:rsid w:val="00691B8A"/>
    <w:rsid w:val="00693CF4"/>
    <w:rsid w:val="00694B4F"/>
    <w:rsid w:val="00696A26"/>
    <w:rsid w:val="006A118D"/>
    <w:rsid w:val="006A3676"/>
    <w:rsid w:val="006A3972"/>
    <w:rsid w:val="006A712D"/>
    <w:rsid w:val="006B058C"/>
    <w:rsid w:val="006B3BE2"/>
    <w:rsid w:val="006B61BB"/>
    <w:rsid w:val="006D1179"/>
    <w:rsid w:val="006D11BD"/>
    <w:rsid w:val="006D1AB0"/>
    <w:rsid w:val="006D27A6"/>
    <w:rsid w:val="006D3EE7"/>
    <w:rsid w:val="006D6960"/>
    <w:rsid w:val="006E101D"/>
    <w:rsid w:val="006E1392"/>
    <w:rsid w:val="006E6E88"/>
    <w:rsid w:val="006E6F8C"/>
    <w:rsid w:val="006E703F"/>
    <w:rsid w:val="006E76BE"/>
    <w:rsid w:val="006F0918"/>
    <w:rsid w:val="006F17D9"/>
    <w:rsid w:val="006F1DA5"/>
    <w:rsid w:val="006F56A2"/>
    <w:rsid w:val="006F6E04"/>
    <w:rsid w:val="006F789C"/>
    <w:rsid w:val="00705AD6"/>
    <w:rsid w:val="007067B7"/>
    <w:rsid w:val="00710E93"/>
    <w:rsid w:val="00711308"/>
    <w:rsid w:val="00717216"/>
    <w:rsid w:val="00720880"/>
    <w:rsid w:val="00722F56"/>
    <w:rsid w:val="00730B45"/>
    <w:rsid w:val="007315CD"/>
    <w:rsid w:val="007343B8"/>
    <w:rsid w:val="0073602B"/>
    <w:rsid w:val="00736715"/>
    <w:rsid w:val="00747B65"/>
    <w:rsid w:val="00752C9E"/>
    <w:rsid w:val="007600FA"/>
    <w:rsid w:val="00760219"/>
    <w:rsid w:val="0076093D"/>
    <w:rsid w:val="00761378"/>
    <w:rsid w:val="00761DA0"/>
    <w:rsid w:val="007622D7"/>
    <w:rsid w:val="007626F4"/>
    <w:rsid w:val="00765FE6"/>
    <w:rsid w:val="0077391B"/>
    <w:rsid w:val="007747B9"/>
    <w:rsid w:val="007825F2"/>
    <w:rsid w:val="00784A3C"/>
    <w:rsid w:val="00786B1A"/>
    <w:rsid w:val="007911C0"/>
    <w:rsid w:val="00793BD7"/>
    <w:rsid w:val="0079466D"/>
    <w:rsid w:val="007A17B3"/>
    <w:rsid w:val="007A4195"/>
    <w:rsid w:val="007A6E4D"/>
    <w:rsid w:val="007B0135"/>
    <w:rsid w:val="007B39CC"/>
    <w:rsid w:val="007B5A98"/>
    <w:rsid w:val="007B6953"/>
    <w:rsid w:val="007B6DE2"/>
    <w:rsid w:val="007B744E"/>
    <w:rsid w:val="007B7784"/>
    <w:rsid w:val="007C1094"/>
    <w:rsid w:val="007C226C"/>
    <w:rsid w:val="007C3CD0"/>
    <w:rsid w:val="007C5375"/>
    <w:rsid w:val="007C6618"/>
    <w:rsid w:val="007D2344"/>
    <w:rsid w:val="007D2CBD"/>
    <w:rsid w:val="007D31B8"/>
    <w:rsid w:val="007D4C54"/>
    <w:rsid w:val="007D4EB7"/>
    <w:rsid w:val="007D6F47"/>
    <w:rsid w:val="007D7E9E"/>
    <w:rsid w:val="007E013D"/>
    <w:rsid w:val="007E0975"/>
    <w:rsid w:val="007E2EDD"/>
    <w:rsid w:val="007E36E4"/>
    <w:rsid w:val="007E5E07"/>
    <w:rsid w:val="007E7046"/>
    <w:rsid w:val="007E7486"/>
    <w:rsid w:val="007F53C0"/>
    <w:rsid w:val="007F61E3"/>
    <w:rsid w:val="008139FB"/>
    <w:rsid w:val="008171B1"/>
    <w:rsid w:val="00824DB0"/>
    <w:rsid w:val="008251DA"/>
    <w:rsid w:val="00831D8A"/>
    <w:rsid w:val="00834222"/>
    <w:rsid w:val="0083744E"/>
    <w:rsid w:val="00840D3F"/>
    <w:rsid w:val="00846D37"/>
    <w:rsid w:val="00847719"/>
    <w:rsid w:val="00847942"/>
    <w:rsid w:val="00847970"/>
    <w:rsid w:val="0085290A"/>
    <w:rsid w:val="00856A4F"/>
    <w:rsid w:val="008616B9"/>
    <w:rsid w:val="00867E42"/>
    <w:rsid w:val="00873F25"/>
    <w:rsid w:val="00875F50"/>
    <w:rsid w:val="0088159C"/>
    <w:rsid w:val="0088211A"/>
    <w:rsid w:val="00884F56"/>
    <w:rsid w:val="008854F6"/>
    <w:rsid w:val="00885F35"/>
    <w:rsid w:val="00886667"/>
    <w:rsid w:val="00886BC4"/>
    <w:rsid w:val="00887DFD"/>
    <w:rsid w:val="008972E4"/>
    <w:rsid w:val="008A02F3"/>
    <w:rsid w:val="008A1BAC"/>
    <w:rsid w:val="008A1C1D"/>
    <w:rsid w:val="008A2A7C"/>
    <w:rsid w:val="008A48CA"/>
    <w:rsid w:val="008A5CF7"/>
    <w:rsid w:val="008B2938"/>
    <w:rsid w:val="008B2F5E"/>
    <w:rsid w:val="008B395C"/>
    <w:rsid w:val="008C0B98"/>
    <w:rsid w:val="008C1C47"/>
    <w:rsid w:val="008C5773"/>
    <w:rsid w:val="008C665F"/>
    <w:rsid w:val="008C7261"/>
    <w:rsid w:val="008D0CA6"/>
    <w:rsid w:val="008D4CD0"/>
    <w:rsid w:val="008D5358"/>
    <w:rsid w:val="008D56D5"/>
    <w:rsid w:val="008D6D35"/>
    <w:rsid w:val="008E0180"/>
    <w:rsid w:val="008E04BD"/>
    <w:rsid w:val="008E35A5"/>
    <w:rsid w:val="008E382D"/>
    <w:rsid w:val="008E3FCA"/>
    <w:rsid w:val="008E5495"/>
    <w:rsid w:val="008F0A56"/>
    <w:rsid w:val="008F0B15"/>
    <w:rsid w:val="008F151A"/>
    <w:rsid w:val="008F1AA6"/>
    <w:rsid w:val="008F2212"/>
    <w:rsid w:val="008F45CE"/>
    <w:rsid w:val="008F5504"/>
    <w:rsid w:val="008F73C8"/>
    <w:rsid w:val="008F7838"/>
    <w:rsid w:val="008F7E69"/>
    <w:rsid w:val="00900591"/>
    <w:rsid w:val="00902D7E"/>
    <w:rsid w:val="00903786"/>
    <w:rsid w:val="00903AB2"/>
    <w:rsid w:val="00905F29"/>
    <w:rsid w:val="009066A5"/>
    <w:rsid w:val="0090719E"/>
    <w:rsid w:val="009109AA"/>
    <w:rsid w:val="00912343"/>
    <w:rsid w:val="00913055"/>
    <w:rsid w:val="00917DEF"/>
    <w:rsid w:val="0092172E"/>
    <w:rsid w:val="009217BA"/>
    <w:rsid w:val="00926879"/>
    <w:rsid w:val="0093011F"/>
    <w:rsid w:val="00933C8C"/>
    <w:rsid w:val="009367F6"/>
    <w:rsid w:val="0093741D"/>
    <w:rsid w:val="009422CB"/>
    <w:rsid w:val="00942C89"/>
    <w:rsid w:val="00942CB3"/>
    <w:rsid w:val="00944174"/>
    <w:rsid w:val="0094560D"/>
    <w:rsid w:val="00951652"/>
    <w:rsid w:val="009519CD"/>
    <w:rsid w:val="00952F2F"/>
    <w:rsid w:val="009533D2"/>
    <w:rsid w:val="00957FC8"/>
    <w:rsid w:val="0096423C"/>
    <w:rsid w:val="00965C4B"/>
    <w:rsid w:val="00970BA1"/>
    <w:rsid w:val="009739CC"/>
    <w:rsid w:val="009757BB"/>
    <w:rsid w:val="00980A1E"/>
    <w:rsid w:val="0098151F"/>
    <w:rsid w:val="00981EBE"/>
    <w:rsid w:val="00982526"/>
    <w:rsid w:val="00985916"/>
    <w:rsid w:val="00986A46"/>
    <w:rsid w:val="009878A6"/>
    <w:rsid w:val="009906A6"/>
    <w:rsid w:val="009911B7"/>
    <w:rsid w:val="009916F1"/>
    <w:rsid w:val="00992ADC"/>
    <w:rsid w:val="009932BF"/>
    <w:rsid w:val="009A178E"/>
    <w:rsid w:val="009A6D32"/>
    <w:rsid w:val="009A71C4"/>
    <w:rsid w:val="009A7F51"/>
    <w:rsid w:val="009B15EC"/>
    <w:rsid w:val="009B1781"/>
    <w:rsid w:val="009B2546"/>
    <w:rsid w:val="009B2F9F"/>
    <w:rsid w:val="009B31FD"/>
    <w:rsid w:val="009B464D"/>
    <w:rsid w:val="009B5C63"/>
    <w:rsid w:val="009B5F20"/>
    <w:rsid w:val="009B6597"/>
    <w:rsid w:val="009B6D59"/>
    <w:rsid w:val="009C102E"/>
    <w:rsid w:val="009C1D43"/>
    <w:rsid w:val="009C1F90"/>
    <w:rsid w:val="009C66A3"/>
    <w:rsid w:val="009D3CF0"/>
    <w:rsid w:val="009D417B"/>
    <w:rsid w:val="009D616A"/>
    <w:rsid w:val="009E0CF8"/>
    <w:rsid w:val="009E6061"/>
    <w:rsid w:val="009E6E25"/>
    <w:rsid w:val="009F00C3"/>
    <w:rsid w:val="00A01086"/>
    <w:rsid w:val="00A01EA6"/>
    <w:rsid w:val="00A05E57"/>
    <w:rsid w:val="00A10059"/>
    <w:rsid w:val="00A100A6"/>
    <w:rsid w:val="00A1120D"/>
    <w:rsid w:val="00A13CB3"/>
    <w:rsid w:val="00A13F0D"/>
    <w:rsid w:val="00A15DB7"/>
    <w:rsid w:val="00A17503"/>
    <w:rsid w:val="00A215B3"/>
    <w:rsid w:val="00A21A26"/>
    <w:rsid w:val="00A236AB"/>
    <w:rsid w:val="00A24D20"/>
    <w:rsid w:val="00A32C4E"/>
    <w:rsid w:val="00A3452B"/>
    <w:rsid w:val="00A35B87"/>
    <w:rsid w:val="00A42007"/>
    <w:rsid w:val="00A46A9A"/>
    <w:rsid w:val="00A50111"/>
    <w:rsid w:val="00A521BF"/>
    <w:rsid w:val="00A52C22"/>
    <w:rsid w:val="00A60022"/>
    <w:rsid w:val="00A6514E"/>
    <w:rsid w:val="00A70D40"/>
    <w:rsid w:val="00A76E59"/>
    <w:rsid w:val="00A8449C"/>
    <w:rsid w:val="00A84C3C"/>
    <w:rsid w:val="00A87F4B"/>
    <w:rsid w:val="00A909A3"/>
    <w:rsid w:val="00A91A64"/>
    <w:rsid w:val="00A91BD2"/>
    <w:rsid w:val="00A940BE"/>
    <w:rsid w:val="00A96316"/>
    <w:rsid w:val="00A9658A"/>
    <w:rsid w:val="00A970ED"/>
    <w:rsid w:val="00AA553F"/>
    <w:rsid w:val="00AA6F1E"/>
    <w:rsid w:val="00AB3D33"/>
    <w:rsid w:val="00AB4670"/>
    <w:rsid w:val="00AB774A"/>
    <w:rsid w:val="00AC1B27"/>
    <w:rsid w:val="00AC4C62"/>
    <w:rsid w:val="00AC532F"/>
    <w:rsid w:val="00AC56B5"/>
    <w:rsid w:val="00AC60D4"/>
    <w:rsid w:val="00AD10BF"/>
    <w:rsid w:val="00AD34C0"/>
    <w:rsid w:val="00AD522F"/>
    <w:rsid w:val="00AE39EE"/>
    <w:rsid w:val="00AE53E5"/>
    <w:rsid w:val="00B02CAA"/>
    <w:rsid w:val="00B02EEB"/>
    <w:rsid w:val="00B0431C"/>
    <w:rsid w:val="00B129C3"/>
    <w:rsid w:val="00B1375D"/>
    <w:rsid w:val="00B15B56"/>
    <w:rsid w:val="00B17EE1"/>
    <w:rsid w:val="00B24C1C"/>
    <w:rsid w:val="00B24CB2"/>
    <w:rsid w:val="00B30670"/>
    <w:rsid w:val="00B307B3"/>
    <w:rsid w:val="00B32830"/>
    <w:rsid w:val="00B34A1A"/>
    <w:rsid w:val="00B366FC"/>
    <w:rsid w:val="00B36CFF"/>
    <w:rsid w:val="00B42FAF"/>
    <w:rsid w:val="00B50FEA"/>
    <w:rsid w:val="00B51175"/>
    <w:rsid w:val="00B5397C"/>
    <w:rsid w:val="00B54FA9"/>
    <w:rsid w:val="00B57B0B"/>
    <w:rsid w:val="00B60630"/>
    <w:rsid w:val="00B620A7"/>
    <w:rsid w:val="00B64308"/>
    <w:rsid w:val="00B64E45"/>
    <w:rsid w:val="00B71F74"/>
    <w:rsid w:val="00B73C23"/>
    <w:rsid w:val="00B771FF"/>
    <w:rsid w:val="00B77DA1"/>
    <w:rsid w:val="00B80B51"/>
    <w:rsid w:val="00B82783"/>
    <w:rsid w:val="00B82C45"/>
    <w:rsid w:val="00B834AC"/>
    <w:rsid w:val="00B84E85"/>
    <w:rsid w:val="00B944F0"/>
    <w:rsid w:val="00B94778"/>
    <w:rsid w:val="00BA054F"/>
    <w:rsid w:val="00BA0B39"/>
    <w:rsid w:val="00BA123B"/>
    <w:rsid w:val="00BA16E2"/>
    <w:rsid w:val="00BA3721"/>
    <w:rsid w:val="00BA7802"/>
    <w:rsid w:val="00BB059B"/>
    <w:rsid w:val="00BB23E2"/>
    <w:rsid w:val="00BB24EF"/>
    <w:rsid w:val="00BB335D"/>
    <w:rsid w:val="00BB4B21"/>
    <w:rsid w:val="00BB5020"/>
    <w:rsid w:val="00BC0B06"/>
    <w:rsid w:val="00BC2696"/>
    <w:rsid w:val="00BC30B3"/>
    <w:rsid w:val="00BC4604"/>
    <w:rsid w:val="00BD3C26"/>
    <w:rsid w:val="00BD53A4"/>
    <w:rsid w:val="00BD7EA0"/>
    <w:rsid w:val="00BE2210"/>
    <w:rsid w:val="00BE5079"/>
    <w:rsid w:val="00BE5AC7"/>
    <w:rsid w:val="00BF3232"/>
    <w:rsid w:val="00BF3E58"/>
    <w:rsid w:val="00BF4A8E"/>
    <w:rsid w:val="00BF7231"/>
    <w:rsid w:val="00BF73E4"/>
    <w:rsid w:val="00BF75D8"/>
    <w:rsid w:val="00C02547"/>
    <w:rsid w:val="00C0628D"/>
    <w:rsid w:val="00C06334"/>
    <w:rsid w:val="00C077D6"/>
    <w:rsid w:val="00C23C8C"/>
    <w:rsid w:val="00C3042D"/>
    <w:rsid w:val="00C34E9F"/>
    <w:rsid w:val="00C362B7"/>
    <w:rsid w:val="00C3693F"/>
    <w:rsid w:val="00C37A6A"/>
    <w:rsid w:val="00C4060A"/>
    <w:rsid w:val="00C42807"/>
    <w:rsid w:val="00C436B8"/>
    <w:rsid w:val="00C443D7"/>
    <w:rsid w:val="00C4442F"/>
    <w:rsid w:val="00C46CD1"/>
    <w:rsid w:val="00C534D0"/>
    <w:rsid w:val="00C5430B"/>
    <w:rsid w:val="00C620FD"/>
    <w:rsid w:val="00C639E4"/>
    <w:rsid w:val="00C64AA3"/>
    <w:rsid w:val="00C71CED"/>
    <w:rsid w:val="00C73C57"/>
    <w:rsid w:val="00C76220"/>
    <w:rsid w:val="00C778C6"/>
    <w:rsid w:val="00C80C62"/>
    <w:rsid w:val="00C82A8A"/>
    <w:rsid w:val="00C84633"/>
    <w:rsid w:val="00C8634C"/>
    <w:rsid w:val="00CA168B"/>
    <w:rsid w:val="00CA4694"/>
    <w:rsid w:val="00CA5F7E"/>
    <w:rsid w:val="00CB032B"/>
    <w:rsid w:val="00CB0554"/>
    <w:rsid w:val="00CC1136"/>
    <w:rsid w:val="00CC5606"/>
    <w:rsid w:val="00CD02A5"/>
    <w:rsid w:val="00CD41E7"/>
    <w:rsid w:val="00CD5D26"/>
    <w:rsid w:val="00CD7F0B"/>
    <w:rsid w:val="00CF1EA3"/>
    <w:rsid w:val="00CF4ABE"/>
    <w:rsid w:val="00CF5A2D"/>
    <w:rsid w:val="00CF71F7"/>
    <w:rsid w:val="00D00B38"/>
    <w:rsid w:val="00D044DC"/>
    <w:rsid w:val="00D05A02"/>
    <w:rsid w:val="00D0725D"/>
    <w:rsid w:val="00D11F38"/>
    <w:rsid w:val="00D11F49"/>
    <w:rsid w:val="00D14D57"/>
    <w:rsid w:val="00D16022"/>
    <w:rsid w:val="00D16E8B"/>
    <w:rsid w:val="00D17467"/>
    <w:rsid w:val="00D2150F"/>
    <w:rsid w:val="00D215DF"/>
    <w:rsid w:val="00D23E22"/>
    <w:rsid w:val="00D24B31"/>
    <w:rsid w:val="00D25701"/>
    <w:rsid w:val="00D27B59"/>
    <w:rsid w:val="00D33E3B"/>
    <w:rsid w:val="00D35450"/>
    <w:rsid w:val="00D35CE7"/>
    <w:rsid w:val="00D36D5A"/>
    <w:rsid w:val="00D37E31"/>
    <w:rsid w:val="00D40B85"/>
    <w:rsid w:val="00D47D37"/>
    <w:rsid w:val="00D535AC"/>
    <w:rsid w:val="00D555C7"/>
    <w:rsid w:val="00D566F4"/>
    <w:rsid w:val="00D60855"/>
    <w:rsid w:val="00D621F5"/>
    <w:rsid w:val="00D6624F"/>
    <w:rsid w:val="00D666A1"/>
    <w:rsid w:val="00D674CA"/>
    <w:rsid w:val="00D67CBB"/>
    <w:rsid w:val="00D81F86"/>
    <w:rsid w:val="00D87308"/>
    <w:rsid w:val="00D91E3B"/>
    <w:rsid w:val="00DA074A"/>
    <w:rsid w:val="00DA0F5B"/>
    <w:rsid w:val="00DA43CA"/>
    <w:rsid w:val="00DA6AE0"/>
    <w:rsid w:val="00DB1F5B"/>
    <w:rsid w:val="00DC075C"/>
    <w:rsid w:val="00DC68E0"/>
    <w:rsid w:val="00DC6FBB"/>
    <w:rsid w:val="00DC77D9"/>
    <w:rsid w:val="00DC7C10"/>
    <w:rsid w:val="00DD39BF"/>
    <w:rsid w:val="00DD5D38"/>
    <w:rsid w:val="00DD77CB"/>
    <w:rsid w:val="00DE05FE"/>
    <w:rsid w:val="00DE294A"/>
    <w:rsid w:val="00DE541D"/>
    <w:rsid w:val="00DE57A1"/>
    <w:rsid w:val="00DE5EE8"/>
    <w:rsid w:val="00DE74EC"/>
    <w:rsid w:val="00DF0B01"/>
    <w:rsid w:val="00DF56B6"/>
    <w:rsid w:val="00DF5A46"/>
    <w:rsid w:val="00DF6041"/>
    <w:rsid w:val="00E05032"/>
    <w:rsid w:val="00E065F1"/>
    <w:rsid w:val="00E10B5B"/>
    <w:rsid w:val="00E11105"/>
    <w:rsid w:val="00E13A1E"/>
    <w:rsid w:val="00E16939"/>
    <w:rsid w:val="00E1766A"/>
    <w:rsid w:val="00E20852"/>
    <w:rsid w:val="00E23F8E"/>
    <w:rsid w:val="00E267E6"/>
    <w:rsid w:val="00E32F2C"/>
    <w:rsid w:val="00E34501"/>
    <w:rsid w:val="00E35B8F"/>
    <w:rsid w:val="00E40078"/>
    <w:rsid w:val="00E41048"/>
    <w:rsid w:val="00E4461B"/>
    <w:rsid w:val="00E44DEE"/>
    <w:rsid w:val="00E4520C"/>
    <w:rsid w:val="00E516B2"/>
    <w:rsid w:val="00E516BD"/>
    <w:rsid w:val="00E53F50"/>
    <w:rsid w:val="00E62B01"/>
    <w:rsid w:val="00E62D5F"/>
    <w:rsid w:val="00E64B67"/>
    <w:rsid w:val="00E669CD"/>
    <w:rsid w:val="00E66F17"/>
    <w:rsid w:val="00E70A2C"/>
    <w:rsid w:val="00E817DE"/>
    <w:rsid w:val="00E81A92"/>
    <w:rsid w:val="00E83A1D"/>
    <w:rsid w:val="00E847A7"/>
    <w:rsid w:val="00E85FF2"/>
    <w:rsid w:val="00E86CBA"/>
    <w:rsid w:val="00E90E39"/>
    <w:rsid w:val="00E927E0"/>
    <w:rsid w:val="00E92DAE"/>
    <w:rsid w:val="00E93C25"/>
    <w:rsid w:val="00EA0556"/>
    <w:rsid w:val="00EA2524"/>
    <w:rsid w:val="00EA4C18"/>
    <w:rsid w:val="00EA5D8D"/>
    <w:rsid w:val="00EA7BBA"/>
    <w:rsid w:val="00EB1557"/>
    <w:rsid w:val="00EB1F87"/>
    <w:rsid w:val="00EB2A3D"/>
    <w:rsid w:val="00EB6AD8"/>
    <w:rsid w:val="00EC2A56"/>
    <w:rsid w:val="00EC47DF"/>
    <w:rsid w:val="00ED3291"/>
    <w:rsid w:val="00ED3522"/>
    <w:rsid w:val="00ED468D"/>
    <w:rsid w:val="00ED470B"/>
    <w:rsid w:val="00ED7D91"/>
    <w:rsid w:val="00EE0CF0"/>
    <w:rsid w:val="00EE570F"/>
    <w:rsid w:val="00EE5F89"/>
    <w:rsid w:val="00EF1B2D"/>
    <w:rsid w:val="00EF6D9A"/>
    <w:rsid w:val="00F0196A"/>
    <w:rsid w:val="00F0439C"/>
    <w:rsid w:val="00F07B2D"/>
    <w:rsid w:val="00F10C21"/>
    <w:rsid w:val="00F11414"/>
    <w:rsid w:val="00F166F8"/>
    <w:rsid w:val="00F172EE"/>
    <w:rsid w:val="00F22FC2"/>
    <w:rsid w:val="00F248B6"/>
    <w:rsid w:val="00F24E09"/>
    <w:rsid w:val="00F27AAC"/>
    <w:rsid w:val="00F27E9B"/>
    <w:rsid w:val="00F30556"/>
    <w:rsid w:val="00F31637"/>
    <w:rsid w:val="00F32D5E"/>
    <w:rsid w:val="00F33B9F"/>
    <w:rsid w:val="00F41932"/>
    <w:rsid w:val="00F44C22"/>
    <w:rsid w:val="00F463F5"/>
    <w:rsid w:val="00F4789A"/>
    <w:rsid w:val="00F50DC6"/>
    <w:rsid w:val="00F51C00"/>
    <w:rsid w:val="00F51FDE"/>
    <w:rsid w:val="00F525FF"/>
    <w:rsid w:val="00F569DC"/>
    <w:rsid w:val="00F61364"/>
    <w:rsid w:val="00F614C4"/>
    <w:rsid w:val="00F61E2F"/>
    <w:rsid w:val="00F659F6"/>
    <w:rsid w:val="00F7256C"/>
    <w:rsid w:val="00F75A59"/>
    <w:rsid w:val="00F7650A"/>
    <w:rsid w:val="00F807FF"/>
    <w:rsid w:val="00F84415"/>
    <w:rsid w:val="00F852F0"/>
    <w:rsid w:val="00F872A2"/>
    <w:rsid w:val="00F874A4"/>
    <w:rsid w:val="00F92BF6"/>
    <w:rsid w:val="00F95CA2"/>
    <w:rsid w:val="00F95DDF"/>
    <w:rsid w:val="00F96108"/>
    <w:rsid w:val="00FA56B2"/>
    <w:rsid w:val="00FA70A7"/>
    <w:rsid w:val="00FB277C"/>
    <w:rsid w:val="00FB4999"/>
    <w:rsid w:val="00FB5337"/>
    <w:rsid w:val="00FB7AEB"/>
    <w:rsid w:val="00FC2874"/>
    <w:rsid w:val="00FC2BAD"/>
    <w:rsid w:val="00FC2E34"/>
    <w:rsid w:val="00FC6895"/>
    <w:rsid w:val="00FC6B85"/>
    <w:rsid w:val="00FC7D99"/>
    <w:rsid w:val="00FD06DF"/>
    <w:rsid w:val="00FD0B4D"/>
    <w:rsid w:val="00FE1895"/>
    <w:rsid w:val="00FE2E09"/>
    <w:rsid w:val="00FE316C"/>
    <w:rsid w:val="00FE385E"/>
    <w:rsid w:val="00FE78FA"/>
    <w:rsid w:val="00FF4459"/>
    <w:rsid w:val="00FF596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9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1B7"/>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4D21B7"/>
    <w:pPr>
      <w:keepNext/>
      <w:spacing w:before="600" w:after="240" w:line="460" w:lineRule="exact"/>
      <w:outlineLvl w:val="0"/>
    </w:pPr>
    <w:rPr>
      <w:rFonts w:ascii="Calibri" w:hAnsi="Calibri" w:cs="Arial"/>
      <w:b/>
      <w:color w:val="2C384A" w:themeColor="accent1"/>
      <w:kern w:val="32"/>
      <w:sz w:val="44"/>
      <w:szCs w:val="36"/>
    </w:rPr>
  </w:style>
  <w:style w:type="paragraph" w:styleId="Heading2">
    <w:name w:val="heading 2"/>
    <w:basedOn w:val="Normal"/>
    <w:next w:val="Normal"/>
    <w:link w:val="Heading2Char"/>
    <w:qFormat/>
    <w:rsid w:val="004D21B7"/>
    <w:pPr>
      <w:keepNext/>
      <w:spacing w:before="360"/>
      <w:outlineLvl w:val="1"/>
    </w:pPr>
    <w:rPr>
      <w:rFonts w:ascii="Calibri" w:hAnsi="Calibri" w:cs="Arial"/>
      <w:iCs/>
      <w:color w:val="5D779D" w:themeColor="accent3"/>
      <w:kern w:val="32"/>
      <w:sz w:val="32"/>
      <w:szCs w:val="32"/>
    </w:rPr>
  </w:style>
  <w:style w:type="paragraph" w:styleId="Heading3">
    <w:name w:val="heading 3"/>
    <w:basedOn w:val="Normal"/>
    <w:next w:val="Normal"/>
    <w:link w:val="Heading3Char"/>
    <w:qFormat/>
    <w:rsid w:val="004D21B7"/>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4D21B7"/>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4D21B7"/>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4D21B7"/>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4D21B7"/>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4D21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D21B7"/>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21B7"/>
    <w:pPr>
      <w:tabs>
        <w:tab w:val="center" w:pos="4320"/>
        <w:tab w:val="right" w:pos="8640"/>
      </w:tabs>
    </w:pPr>
    <w:rPr>
      <w:b/>
      <w:color w:val="2C384A" w:themeColor="accent1"/>
    </w:rPr>
  </w:style>
  <w:style w:type="character" w:customStyle="1" w:styleId="HeaderChar">
    <w:name w:val="Header Char"/>
    <w:basedOn w:val="DefaultParagraphFont"/>
    <w:link w:val="Header"/>
    <w:rsid w:val="004D21B7"/>
    <w:rPr>
      <w:rFonts w:ascii="Calibri Light" w:eastAsia="Times New Roman" w:hAnsi="Calibri Light"/>
      <w:b/>
      <w:color w:val="2C384A" w:themeColor="accent1"/>
      <w:sz w:val="22"/>
      <w:lang w:eastAsia="en-AU"/>
    </w:rPr>
  </w:style>
  <w:style w:type="paragraph" w:styleId="Footer">
    <w:name w:val="footer"/>
    <w:basedOn w:val="Normal"/>
    <w:link w:val="FooterChar"/>
    <w:uiPriority w:val="99"/>
    <w:rsid w:val="004D21B7"/>
    <w:pPr>
      <w:pBdr>
        <w:top w:val="single" w:sz="8" w:space="6" w:color="2C384A" w:themeColor="accent1"/>
      </w:pBdr>
      <w:tabs>
        <w:tab w:val="center" w:pos="7938"/>
      </w:tabs>
    </w:pPr>
    <w:rPr>
      <w:color w:val="2C384A" w:themeColor="accent1"/>
      <w:sz w:val="20"/>
    </w:rPr>
  </w:style>
  <w:style w:type="character" w:customStyle="1" w:styleId="FooterChar">
    <w:name w:val="Footer Char"/>
    <w:basedOn w:val="DefaultParagraphFont"/>
    <w:link w:val="Footer"/>
    <w:uiPriority w:val="99"/>
    <w:rsid w:val="004D21B7"/>
    <w:rPr>
      <w:rFonts w:ascii="Calibri Light" w:eastAsia="Times New Roman" w:hAnsi="Calibri Light"/>
      <w:color w:val="2C384A" w:themeColor="accent1"/>
      <w:lang w:eastAsia="en-AU"/>
    </w:rPr>
  </w:style>
  <w:style w:type="paragraph" w:customStyle="1" w:styleId="Factsheettitle">
    <w:name w:val="Fact sheet title"/>
    <w:basedOn w:val="Normal"/>
    <w:qFormat/>
    <w:rsid w:val="004D21B7"/>
    <w:pPr>
      <w:spacing w:before="0" w:after="600"/>
    </w:pPr>
    <w:rPr>
      <w:rFonts w:ascii="Calibri" w:hAnsi="Calibri"/>
      <w:color w:val="2C384A" w:themeColor="accent1"/>
      <w:spacing w:val="-14"/>
      <w:sz w:val="48"/>
      <w:szCs w:val="48"/>
    </w:rPr>
  </w:style>
  <w:style w:type="character" w:customStyle="1" w:styleId="Heading1Char">
    <w:name w:val="Heading 1 Char"/>
    <w:basedOn w:val="DefaultParagraphFont"/>
    <w:link w:val="Heading1"/>
    <w:rsid w:val="004D21B7"/>
    <w:rPr>
      <w:rFonts w:eastAsia="Times New Roman" w:cs="Arial"/>
      <w:b/>
      <w:color w:val="2C384A" w:themeColor="accent1"/>
      <w:kern w:val="32"/>
      <w:sz w:val="44"/>
      <w:szCs w:val="36"/>
      <w:lang w:eastAsia="en-AU"/>
    </w:rPr>
  </w:style>
  <w:style w:type="paragraph" w:customStyle="1" w:styleId="Dash">
    <w:name w:val="Dash"/>
    <w:basedOn w:val="Normal"/>
    <w:link w:val="DashChar"/>
    <w:qFormat/>
    <w:rsid w:val="004D21B7"/>
    <w:pPr>
      <w:numPr>
        <w:ilvl w:val="1"/>
        <w:numId w:val="9"/>
      </w:numPr>
      <w:tabs>
        <w:tab w:val="clear" w:pos="567"/>
      </w:tabs>
      <w:spacing w:before="0"/>
      <w:ind w:left="397" w:hanging="170"/>
    </w:pPr>
  </w:style>
  <w:style w:type="character" w:customStyle="1" w:styleId="DashChar">
    <w:name w:val="Dash Char"/>
    <w:basedOn w:val="DefaultParagraphFont"/>
    <w:link w:val="Dash"/>
    <w:rsid w:val="004D21B7"/>
    <w:rPr>
      <w:rFonts w:ascii="Calibri Light" w:eastAsia="Times New Roman" w:hAnsi="Calibri Light"/>
      <w:sz w:val="22"/>
      <w:lang w:eastAsia="en-AU"/>
    </w:rPr>
  </w:style>
  <w:style w:type="paragraph" w:customStyle="1" w:styleId="DoubleDot">
    <w:name w:val="Double Dot"/>
    <w:basedOn w:val="Normal"/>
    <w:link w:val="DoubleDotChar"/>
    <w:qFormat/>
    <w:rsid w:val="004D21B7"/>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4D21B7"/>
    <w:rPr>
      <w:rFonts w:ascii="Calibri Light" w:eastAsia="Times New Roman" w:hAnsi="Calibri Light"/>
      <w:sz w:val="22"/>
      <w:lang w:eastAsia="en-AU"/>
    </w:rPr>
  </w:style>
  <w:style w:type="paragraph" w:styleId="BalloonText">
    <w:name w:val="Balloon Text"/>
    <w:basedOn w:val="Normal"/>
    <w:link w:val="BalloonTextChar"/>
    <w:semiHidden/>
    <w:rsid w:val="004D21B7"/>
    <w:rPr>
      <w:rFonts w:ascii="Tahoma" w:hAnsi="Tahoma" w:cs="Tahoma"/>
      <w:sz w:val="16"/>
      <w:szCs w:val="16"/>
    </w:rPr>
  </w:style>
  <w:style w:type="character" w:customStyle="1" w:styleId="BalloonTextChar">
    <w:name w:val="Balloon Text Char"/>
    <w:basedOn w:val="DefaultParagraphFont"/>
    <w:link w:val="BalloonText"/>
    <w:semiHidden/>
    <w:rsid w:val="004D21B7"/>
    <w:rPr>
      <w:rFonts w:ascii="Tahoma" w:eastAsia="Times New Roman" w:hAnsi="Tahoma" w:cs="Tahoma"/>
      <w:sz w:val="16"/>
      <w:szCs w:val="16"/>
      <w:lang w:eastAsia="en-AU"/>
    </w:rPr>
  </w:style>
  <w:style w:type="character" w:customStyle="1" w:styleId="Heading2Char">
    <w:name w:val="Heading 2 Char"/>
    <w:basedOn w:val="DefaultParagraphFont"/>
    <w:link w:val="Heading2"/>
    <w:rsid w:val="004D21B7"/>
    <w:rPr>
      <w:rFonts w:eastAsia="Times New Roman" w:cs="Arial"/>
      <w:iCs/>
      <w:color w:val="5D779D" w:themeColor="accent3"/>
      <w:kern w:val="32"/>
      <w:sz w:val="32"/>
      <w:szCs w:val="32"/>
      <w:lang w:eastAsia="en-AU"/>
    </w:rPr>
  </w:style>
  <w:style w:type="character" w:customStyle="1" w:styleId="Heading3Char">
    <w:name w:val="Heading 3 Char"/>
    <w:basedOn w:val="DefaultParagraphFont"/>
    <w:link w:val="Heading3"/>
    <w:rsid w:val="004D21B7"/>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4D21B7"/>
    <w:rPr>
      <w:rFonts w:ascii="Calibri Light" w:eastAsia="Times New Roman" w:hAnsi="Calibri Light" w:cs="Arial"/>
      <w:color w:val="4D7861" w:themeColor="accent2"/>
      <w:kern w:val="32"/>
      <w:sz w:val="22"/>
      <w:szCs w:val="26"/>
      <w:lang w:eastAsia="en-AU"/>
    </w:rPr>
  </w:style>
  <w:style w:type="table" w:styleId="TableGrid">
    <w:name w:val="Table Grid"/>
    <w:basedOn w:val="TableNormal"/>
    <w:uiPriority w:val="59"/>
    <w:rsid w:val="004D21B7"/>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21B7"/>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4D21B7"/>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4D21B7"/>
    <w:rPr>
      <w:color w:val="115732" w:themeColor="accent4" w:themeShade="40"/>
      <w:u w:val="single"/>
    </w:rPr>
  </w:style>
  <w:style w:type="character" w:styleId="FollowedHyperlink">
    <w:name w:val="FollowedHyperlink"/>
    <w:basedOn w:val="DefaultParagraphFont"/>
    <w:semiHidden/>
    <w:unhideWhenUsed/>
    <w:rsid w:val="004D21B7"/>
    <w:rPr>
      <w:color w:val="844D9E" w:themeColor="followedHyperlink"/>
      <w:u w:val="single"/>
    </w:rPr>
  </w:style>
  <w:style w:type="paragraph" w:styleId="Revision">
    <w:name w:val="Revision"/>
    <w:hidden/>
    <w:uiPriority w:val="99"/>
    <w:semiHidden/>
    <w:rsid w:val="004D21B7"/>
    <w:rPr>
      <w:rFonts w:ascii="Calibri Light" w:hAnsi="Calibri Light"/>
      <w:color w:val="0D0D0D" w:themeColor="text1" w:themeTint="F2"/>
      <w:sz w:val="22"/>
    </w:rPr>
  </w:style>
  <w:style w:type="character" w:styleId="PlaceholderText">
    <w:name w:val="Placeholder Text"/>
    <w:basedOn w:val="DefaultParagraphFont"/>
    <w:uiPriority w:val="99"/>
    <w:semiHidden/>
    <w:rsid w:val="004D21B7"/>
    <w:rPr>
      <w:color w:val="808080"/>
    </w:rPr>
  </w:style>
  <w:style w:type="character" w:customStyle="1" w:styleId="Heading5Char">
    <w:name w:val="Heading 5 Char"/>
    <w:basedOn w:val="DefaultParagraphFont"/>
    <w:link w:val="Heading5"/>
    <w:rsid w:val="004D21B7"/>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4D21B7"/>
    <w:pPr>
      <w:keepNext/>
      <w:ind w:left="284" w:hanging="284"/>
    </w:pPr>
    <w:rPr>
      <w:b/>
      <w:color w:val="2C384A" w:themeColor="accent1"/>
      <w:sz w:val="26"/>
      <w:szCs w:val="26"/>
    </w:rPr>
  </w:style>
  <w:style w:type="paragraph" w:customStyle="1" w:styleId="BoxText">
    <w:name w:val="Box Text"/>
    <w:basedOn w:val="Normal"/>
    <w:link w:val="BoxTextChar"/>
    <w:rsid w:val="004D21B7"/>
    <w:pPr>
      <w:spacing w:before="60" w:after="60"/>
    </w:pPr>
  </w:style>
  <w:style w:type="paragraph" w:customStyle="1" w:styleId="Bullet">
    <w:name w:val="Bullet"/>
    <w:basedOn w:val="Normal"/>
    <w:link w:val="BulletChar"/>
    <w:qFormat/>
    <w:rsid w:val="004D21B7"/>
    <w:pPr>
      <w:numPr>
        <w:numId w:val="7"/>
      </w:numPr>
      <w:tabs>
        <w:tab w:val="clear" w:pos="520"/>
      </w:tabs>
      <w:spacing w:before="0" w:after="60"/>
      <w:ind w:left="170" w:hanging="170"/>
    </w:pPr>
  </w:style>
  <w:style w:type="character" w:customStyle="1" w:styleId="BoxTextChar">
    <w:name w:val="Box Text Char"/>
    <w:basedOn w:val="DefaultParagraphFont"/>
    <w:link w:val="BoxText"/>
    <w:rsid w:val="004D21B7"/>
    <w:rPr>
      <w:rFonts w:ascii="Calibri Light" w:eastAsia="Times New Roman" w:hAnsi="Calibri Light"/>
      <w:sz w:val="22"/>
      <w:lang w:eastAsia="en-AU"/>
    </w:rPr>
  </w:style>
  <w:style w:type="character" w:customStyle="1" w:styleId="BulletChar">
    <w:name w:val="Bullet Char"/>
    <w:basedOn w:val="DefaultParagraphFont"/>
    <w:link w:val="Bullet"/>
    <w:rsid w:val="004D21B7"/>
    <w:rPr>
      <w:rFonts w:ascii="Calibri Light" w:eastAsia="Times New Roman" w:hAnsi="Calibri Light"/>
      <w:sz w:val="22"/>
      <w:lang w:eastAsia="en-AU"/>
    </w:rPr>
  </w:style>
  <w:style w:type="paragraph" w:customStyle="1" w:styleId="Boxbullet">
    <w:name w:val="Box bullet"/>
    <w:basedOn w:val="Bullet"/>
    <w:rsid w:val="004D21B7"/>
    <w:rPr>
      <w:color w:val="0D0D0D" w:themeColor="text1" w:themeTint="F2"/>
    </w:rPr>
  </w:style>
  <w:style w:type="paragraph" w:customStyle="1" w:styleId="Boxdash">
    <w:name w:val="Box dash"/>
    <w:basedOn w:val="Dash"/>
    <w:rsid w:val="004D21B7"/>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4D21B7"/>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4D21B7"/>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rsid w:val="004D21B7"/>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4D21B7"/>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4D21B7"/>
    <w:rPr>
      <w:rFonts w:asciiTheme="majorHAnsi" w:eastAsiaTheme="majorEastAsia" w:hAnsiTheme="majorHAnsi" w:cstheme="majorBidi"/>
      <w:iCs/>
      <w:color w:val="161B24" w:themeColor="accent1" w:themeShade="7F"/>
      <w:sz w:val="22"/>
      <w:lang w:eastAsia="en-AU"/>
    </w:rPr>
  </w:style>
  <w:style w:type="paragraph" w:styleId="NoSpacing">
    <w:name w:val="No Spacing"/>
    <w:link w:val="NoSpacingChar"/>
    <w:uiPriority w:val="1"/>
    <w:qFormat/>
    <w:rsid w:val="004D21B7"/>
    <w:rPr>
      <w:rFonts w:asciiTheme="minorHAnsi" w:eastAsiaTheme="minorEastAsia" w:hAnsiTheme="minorHAnsi" w:cstheme="minorBidi"/>
      <w:sz w:val="22"/>
      <w:szCs w:val="22"/>
      <w:lang w:val="en-US"/>
    </w:rPr>
  </w:style>
  <w:style w:type="paragraph" w:customStyle="1" w:styleId="Default">
    <w:name w:val="Default"/>
    <w:rsid w:val="004D21B7"/>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4D21B7"/>
    <w:rPr>
      <w:vertAlign w:val="superscript"/>
    </w:rPr>
  </w:style>
  <w:style w:type="paragraph" w:styleId="FootnoteText">
    <w:name w:val="footnote text"/>
    <w:basedOn w:val="Normal"/>
    <w:link w:val="FootnoteTextChar"/>
    <w:rsid w:val="004D21B7"/>
    <w:pPr>
      <w:spacing w:after="0"/>
    </w:pPr>
    <w:rPr>
      <w:sz w:val="20"/>
    </w:rPr>
  </w:style>
  <w:style w:type="character" w:customStyle="1" w:styleId="FootnoteTextChar">
    <w:name w:val="Footnote Text Char"/>
    <w:basedOn w:val="DefaultParagraphFont"/>
    <w:link w:val="FootnoteText"/>
    <w:rsid w:val="004D21B7"/>
    <w:rPr>
      <w:rFonts w:ascii="Calibri Light" w:eastAsia="Times New Roman" w:hAnsi="Calibri Light"/>
      <w:lang w:eastAsia="en-AU"/>
    </w:rPr>
  </w:style>
  <w:style w:type="table" w:customStyle="1" w:styleId="GridTable5Dark-Accent61">
    <w:name w:val="Grid Table 5 Dark - Accent 61"/>
    <w:basedOn w:val="TableNormal"/>
    <w:uiPriority w:val="50"/>
    <w:rsid w:val="004D21B7"/>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4D21B7"/>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4D21B7"/>
    <w:pPr>
      <w:ind w:left="720"/>
      <w:contextualSpacing/>
    </w:pPr>
  </w:style>
  <w:style w:type="character" w:customStyle="1" w:styleId="ListParagraphChar">
    <w:name w:val="List Paragraph Char"/>
    <w:basedOn w:val="DefaultParagraphFont"/>
    <w:link w:val="ListParagraph"/>
    <w:uiPriority w:val="34"/>
    <w:rsid w:val="004D21B7"/>
    <w:rPr>
      <w:rFonts w:ascii="Calibri Light" w:eastAsia="Times New Roman" w:hAnsi="Calibri Light"/>
      <w:sz w:val="22"/>
      <w:lang w:eastAsia="en-AU"/>
    </w:rPr>
  </w:style>
  <w:style w:type="table" w:customStyle="1" w:styleId="ListTable4-Accent61">
    <w:name w:val="List Table 4 - Accent 61"/>
    <w:basedOn w:val="TableNormal"/>
    <w:uiPriority w:val="49"/>
    <w:rsid w:val="004D21B7"/>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4D21B7"/>
    <w:rPr>
      <w:rFonts w:asciiTheme="minorHAnsi" w:eastAsiaTheme="minorEastAsia" w:hAnsiTheme="minorHAnsi" w:cstheme="minorBidi"/>
      <w:sz w:val="22"/>
      <w:szCs w:val="22"/>
      <w:lang w:val="en-US"/>
    </w:rPr>
  </w:style>
  <w:style w:type="paragraph" w:styleId="NormalWeb">
    <w:name w:val="Normal (Web)"/>
    <w:basedOn w:val="Normal"/>
    <w:rsid w:val="004D21B7"/>
    <w:pPr>
      <w:spacing w:before="100" w:beforeAutospacing="1" w:after="100" w:afterAutospacing="1"/>
    </w:pPr>
  </w:style>
  <w:style w:type="character" w:styleId="PageNumber">
    <w:name w:val="page number"/>
    <w:basedOn w:val="DefaultParagraphFont"/>
    <w:rsid w:val="004D21B7"/>
    <w:rPr>
      <w:b/>
      <w:color w:val="2C384A" w:themeColor="accent1"/>
    </w:rPr>
  </w:style>
  <w:style w:type="numbering" w:customStyle="1" w:styleId="StyleBulletedSymbolsymbol11ptLeft4cmHanging05">
    <w:name w:val="Style Bulleted Symbol (symbol) 11 pt Left:  4 cm Hanging:  0.5 ..."/>
    <w:basedOn w:val="NoList"/>
    <w:rsid w:val="004D21B7"/>
    <w:pPr>
      <w:numPr>
        <w:numId w:val="1"/>
      </w:numPr>
    </w:pPr>
  </w:style>
  <w:style w:type="numbering" w:customStyle="1" w:styleId="StyleBulletedSymbolsymbol11ptLeft4cmHanging051">
    <w:name w:val="Style Bulleted Symbol (symbol) 11 pt Left:  4 cm Hanging:  0.5 ...1"/>
    <w:basedOn w:val="NoList"/>
    <w:rsid w:val="004D21B7"/>
    <w:pPr>
      <w:numPr>
        <w:numId w:val="2"/>
      </w:numPr>
    </w:pPr>
  </w:style>
  <w:style w:type="numbering" w:customStyle="1" w:styleId="BoxBulletedList">
    <w:name w:val="Box Bulleted List"/>
    <w:uiPriority w:val="99"/>
    <w:rsid w:val="004D21B7"/>
    <w:pPr>
      <w:numPr>
        <w:numId w:val="8"/>
      </w:numPr>
    </w:pPr>
  </w:style>
  <w:style w:type="paragraph" w:customStyle="1" w:styleId="Tableheading">
    <w:name w:val="Table heading"/>
    <w:basedOn w:val="Normal"/>
    <w:rsid w:val="004D21B7"/>
    <w:pPr>
      <w:keepLines/>
      <w:jc w:val="center"/>
    </w:pPr>
    <w:rPr>
      <w:b/>
    </w:rPr>
  </w:style>
  <w:style w:type="paragraph" w:customStyle="1" w:styleId="TableText">
    <w:name w:val="Table Text"/>
    <w:basedOn w:val="Normal"/>
    <w:rsid w:val="004D21B7"/>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4D21B7"/>
    <w:pPr>
      <w:spacing w:before="80" w:after="80"/>
    </w:pPr>
    <w:rPr>
      <w:rFonts w:ascii="Univers 45 Light" w:hAnsi="Univers 45 Light"/>
      <w:sz w:val="19"/>
    </w:rPr>
  </w:style>
  <w:style w:type="character" w:customStyle="1" w:styleId="TabletextChar">
    <w:name w:val="Table text Char"/>
    <w:basedOn w:val="DefaultParagraphFont"/>
    <w:link w:val="Tabletext0"/>
    <w:rsid w:val="004D21B7"/>
    <w:rPr>
      <w:rFonts w:ascii="Univers 45 Light" w:eastAsia="Times New Roman" w:hAnsi="Univers 45 Light"/>
      <w:sz w:val="19"/>
      <w:lang w:eastAsia="en-AU"/>
    </w:rPr>
  </w:style>
  <w:style w:type="character" w:styleId="CommentReference">
    <w:name w:val="annotation reference"/>
    <w:basedOn w:val="DefaultParagraphFont"/>
    <w:semiHidden/>
    <w:unhideWhenUsed/>
    <w:rsid w:val="004D21B7"/>
    <w:rPr>
      <w:sz w:val="16"/>
      <w:szCs w:val="16"/>
    </w:rPr>
  </w:style>
  <w:style w:type="paragraph" w:styleId="CommentText">
    <w:name w:val="annotation text"/>
    <w:basedOn w:val="Normal"/>
    <w:link w:val="CommentTextChar"/>
    <w:unhideWhenUsed/>
    <w:rsid w:val="004D21B7"/>
    <w:rPr>
      <w:sz w:val="20"/>
    </w:rPr>
  </w:style>
  <w:style w:type="character" w:customStyle="1" w:styleId="CommentTextChar">
    <w:name w:val="Comment Text Char"/>
    <w:basedOn w:val="DefaultParagraphFont"/>
    <w:link w:val="CommentText"/>
    <w:rsid w:val="004D21B7"/>
    <w:rPr>
      <w:rFonts w:ascii="Calibri Light" w:eastAsia="Times New Roman" w:hAnsi="Calibri Light"/>
      <w:lang w:eastAsia="en-AU"/>
    </w:rPr>
  </w:style>
  <w:style w:type="paragraph" w:customStyle="1" w:styleId="CallOutText">
    <w:name w:val="Call Out Text"/>
    <w:basedOn w:val="Introtext"/>
    <w:qFormat/>
    <w:rsid w:val="004D21B7"/>
    <w:pPr>
      <w:pBdr>
        <w:left w:val="single" w:sz="18" w:space="8" w:color="90B6F0" w:themeColor="accent5"/>
      </w:pBdr>
      <w:spacing w:after="120"/>
      <w:ind w:left="284"/>
    </w:pPr>
  </w:style>
  <w:style w:type="character" w:styleId="UnresolvedMention">
    <w:name w:val="Unresolved Mention"/>
    <w:basedOn w:val="DefaultParagraphFont"/>
    <w:uiPriority w:val="99"/>
    <w:semiHidden/>
    <w:unhideWhenUsed/>
    <w:rsid w:val="004D21B7"/>
    <w:rPr>
      <w:color w:val="605E5C"/>
      <w:shd w:val="clear" w:color="auto" w:fill="E1DFDD"/>
    </w:rPr>
  </w:style>
  <w:style w:type="paragraph" w:styleId="CommentSubject">
    <w:name w:val="annotation subject"/>
    <w:basedOn w:val="CommentText"/>
    <w:next w:val="CommentText"/>
    <w:link w:val="CommentSubjectChar"/>
    <w:semiHidden/>
    <w:unhideWhenUsed/>
    <w:rsid w:val="00213C8E"/>
    <w:rPr>
      <w:b/>
      <w:bCs/>
    </w:rPr>
  </w:style>
  <w:style w:type="character" w:customStyle="1" w:styleId="CommentSubjectChar">
    <w:name w:val="Comment Subject Char"/>
    <w:basedOn w:val="CommentTextChar"/>
    <w:link w:val="CommentSubject"/>
    <w:semiHidden/>
    <w:rsid w:val="00213C8E"/>
    <w:rPr>
      <w:rFonts w:ascii="Calibri Light" w:eastAsia="Times New Roman" w:hAnsi="Calibri Light"/>
      <w:b/>
      <w:bCs/>
      <w:lang w:eastAsia="en-AU"/>
    </w:rPr>
  </w:style>
  <w:style w:type="character" w:styleId="Mention">
    <w:name w:val="Mention"/>
    <w:basedOn w:val="DefaultParagraphFont"/>
    <w:uiPriority w:val="99"/>
    <w:unhideWhenUsed/>
    <w:rsid w:val="00980A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sv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ausncp.gov.au/complaints/submit-complaint"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en/networks/national-contact-points-for-responsible-business-conduct.html" TargetMode="External"/><Relationship Id="rId5" Type="http://schemas.openxmlformats.org/officeDocument/2006/relationships/footnotes" Target="footnotes.xml"/><Relationship Id="rId15" Type="http://schemas.openxmlformats.org/officeDocument/2006/relationships/hyperlink" Target="https://www.oecdwatch.org/how-to-file-a-complaint/" TargetMode="External"/><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oecd.org/en/publications/oecd-guidelines-for-multinational-enterprises-on-responsible-business-conduct_81f92357-en.html" TargetMode="External"/><Relationship Id="rId22" Type="http://schemas.openxmlformats.org/officeDocument/2006/relationships/fontTable" Target="fontTable.xm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4292</Characters>
  <Application>Microsoft Office Word</Application>
  <DocSecurity>0</DocSecurity>
  <Lines>252</Lines>
  <Paragraphs>212</Paragraphs>
  <ScaleCrop>false</ScaleCrop>
  <HeadingPairs>
    <vt:vector size="2" baseType="variant">
      <vt:variant>
        <vt:lpstr>Title</vt:lpstr>
      </vt:variant>
      <vt:variant>
        <vt:i4>1</vt:i4>
      </vt:variant>
    </vt:vector>
  </HeadingPairs>
  <TitlesOfParts>
    <vt:vector size="1" baseType="lpstr">
      <vt:lpstr>Hướng dẫn của OECD dành cho các Doanh nghiệp Đa Quốc gia</vt:lpstr>
    </vt:vector>
  </TitlesOfParts>
  <Company/>
  <LinksUpToDate>false</LinksUpToDate>
  <CharactersWithSpaces>4686</CharactersWithSpaces>
  <SharedDoc>false</SharedDoc>
  <HLinks>
    <vt:vector size="60" baseType="variant">
      <vt:variant>
        <vt:i4>196636</vt:i4>
      </vt:variant>
      <vt:variant>
        <vt:i4>15</vt:i4>
      </vt:variant>
      <vt:variant>
        <vt:i4>0</vt:i4>
      </vt:variant>
      <vt:variant>
        <vt:i4>5</vt:i4>
      </vt:variant>
      <vt:variant>
        <vt:lpwstr>https://ausncp.gov.au/complaints/submit-complaint</vt:lpwstr>
      </vt:variant>
      <vt:variant>
        <vt:lpwstr/>
      </vt:variant>
      <vt:variant>
        <vt:i4>2097275</vt:i4>
      </vt:variant>
      <vt:variant>
        <vt:i4>9</vt:i4>
      </vt:variant>
      <vt:variant>
        <vt:i4>0</vt:i4>
      </vt:variant>
      <vt:variant>
        <vt:i4>5</vt:i4>
      </vt:variant>
      <vt:variant>
        <vt:lpwstr>https://www.oecdwatch.org/how-to-file-a-complaint/</vt:lpwstr>
      </vt:variant>
      <vt:variant>
        <vt:lpwstr/>
      </vt:variant>
      <vt:variant>
        <vt:i4>3604569</vt:i4>
      </vt:variant>
      <vt:variant>
        <vt:i4>6</vt:i4>
      </vt:variant>
      <vt:variant>
        <vt:i4>0</vt:i4>
      </vt:variant>
      <vt:variant>
        <vt:i4>5</vt:i4>
      </vt:variant>
      <vt:variant>
        <vt:lpwstr>https://www.oecd.org/en/publications/oecd-guidelines-for-multinational-enterprises-on-responsible-business-conduct_81f92357-en.html</vt:lpwstr>
      </vt:variant>
      <vt:variant>
        <vt:lpwstr/>
      </vt:variant>
      <vt:variant>
        <vt:i4>7798816</vt:i4>
      </vt:variant>
      <vt:variant>
        <vt:i4>0</vt:i4>
      </vt:variant>
      <vt:variant>
        <vt:i4>0</vt:i4>
      </vt:variant>
      <vt:variant>
        <vt:i4>5</vt:i4>
      </vt:variant>
      <vt:variant>
        <vt:lpwstr>https://www.oecd.org/en/networks/national-contact-points-for-responsible-business-conduct.html</vt:lpwstr>
      </vt:variant>
      <vt:variant>
        <vt:lpwstr/>
      </vt:variant>
      <vt:variant>
        <vt:i4>2752520</vt:i4>
      </vt:variant>
      <vt:variant>
        <vt:i4>15</vt:i4>
      </vt:variant>
      <vt:variant>
        <vt:i4>0</vt:i4>
      </vt:variant>
      <vt:variant>
        <vt:i4>5</vt:i4>
      </vt:variant>
      <vt:variant>
        <vt:lpwstr>mailto:Manh.Do@TREASURY.GOV.AU</vt:lpwstr>
      </vt:variant>
      <vt:variant>
        <vt:lpwstr/>
      </vt:variant>
      <vt:variant>
        <vt:i4>2752520</vt:i4>
      </vt:variant>
      <vt:variant>
        <vt:i4>12</vt:i4>
      </vt:variant>
      <vt:variant>
        <vt:i4>0</vt:i4>
      </vt:variant>
      <vt:variant>
        <vt:i4>5</vt:i4>
      </vt:variant>
      <vt:variant>
        <vt:lpwstr>mailto:Manh.Do@TREASURY.GOV.AU</vt:lpwstr>
      </vt:variant>
      <vt:variant>
        <vt:lpwstr/>
      </vt:variant>
      <vt:variant>
        <vt:i4>2752520</vt:i4>
      </vt:variant>
      <vt:variant>
        <vt:i4>9</vt:i4>
      </vt:variant>
      <vt:variant>
        <vt:i4>0</vt:i4>
      </vt:variant>
      <vt:variant>
        <vt:i4>5</vt:i4>
      </vt:variant>
      <vt:variant>
        <vt:lpwstr>mailto:Manh.Do@TREASURY.GOV.AU</vt:lpwstr>
      </vt:variant>
      <vt:variant>
        <vt:lpwstr/>
      </vt:variant>
      <vt:variant>
        <vt:i4>2752520</vt:i4>
      </vt:variant>
      <vt:variant>
        <vt:i4>6</vt:i4>
      </vt:variant>
      <vt:variant>
        <vt:i4>0</vt:i4>
      </vt:variant>
      <vt:variant>
        <vt:i4>5</vt:i4>
      </vt:variant>
      <vt:variant>
        <vt:lpwstr>mailto:Manh.Do@TREASURY.GOV.AU</vt:lpwstr>
      </vt:variant>
      <vt:variant>
        <vt:lpwstr/>
      </vt:variant>
      <vt:variant>
        <vt:i4>2752520</vt:i4>
      </vt:variant>
      <vt:variant>
        <vt:i4>3</vt:i4>
      </vt:variant>
      <vt:variant>
        <vt:i4>0</vt:i4>
      </vt:variant>
      <vt:variant>
        <vt:i4>5</vt:i4>
      </vt:variant>
      <vt:variant>
        <vt:lpwstr>mailto:Manh.Do@TREASURY.GOV.AU</vt:lpwstr>
      </vt:variant>
      <vt:variant>
        <vt:lpwstr/>
      </vt:variant>
      <vt:variant>
        <vt:i4>2752520</vt:i4>
      </vt:variant>
      <vt:variant>
        <vt:i4>0</vt:i4>
      </vt:variant>
      <vt:variant>
        <vt:i4>0</vt:i4>
      </vt:variant>
      <vt:variant>
        <vt:i4>5</vt:i4>
      </vt:variant>
      <vt:variant>
        <vt:lpwstr>mailto:Manh.Do@TREASURY.GOV.AU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của OECD dành cho các Doanh nghiệp Đa Quốc gia</dc:title>
  <dc:subject/>
  <dc:creator>Australian National Contact Point for Responsible Business Conduct</dc:creator>
  <cp:keywords/>
  <dc:description/>
  <cp:lastModifiedBy/>
  <cp:revision>1</cp:revision>
  <dcterms:created xsi:type="dcterms:W3CDTF">2025-09-14T23:27:00Z</dcterms:created>
  <dcterms:modified xsi:type="dcterms:W3CDTF">2025-09-14T23:27:00Z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2025-09-14T23:27:54Z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d6d9e0ee-184e-4394-a6c4-5f5afca7174a</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ies>
</file>